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B3" w:rsidRDefault="00111EB3" w:rsidP="00111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бюджетное  общеобразовательное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111EB3" w:rsidRDefault="00111EB3" w:rsidP="00111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«Крутоярская средняя школа»</w:t>
      </w:r>
    </w:p>
    <w:p w:rsidR="00111EB3" w:rsidRDefault="00111EB3" w:rsidP="00111EB3">
      <w:pPr>
        <w:rPr>
          <w:rFonts w:ascii="Times New Roman" w:hAnsi="Times New Roman" w:cs="Times New Roman"/>
          <w:b/>
          <w:sz w:val="28"/>
          <w:szCs w:val="28"/>
        </w:rPr>
      </w:pPr>
    </w:p>
    <w:p w:rsidR="00111EB3" w:rsidRPr="00040D7C" w:rsidRDefault="00111EB3" w:rsidP="00111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7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11EB3" w:rsidRPr="00040D7C" w:rsidRDefault="00111EB3" w:rsidP="00111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7C">
        <w:rPr>
          <w:rFonts w:ascii="Times New Roman" w:hAnsi="Times New Roman" w:cs="Times New Roman"/>
          <w:b/>
          <w:sz w:val="28"/>
          <w:szCs w:val="28"/>
        </w:rPr>
        <w:t>опорной площадки по дополнительному образованию</w:t>
      </w:r>
    </w:p>
    <w:p w:rsidR="00111EB3" w:rsidRDefault="00111EB3" w:rsidP="00111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7C">
        <w:rPr>
          <w:rFonts w:ascii="Times New Roman" w:hAnsi="Times New Roman" w:cs="Times New Roman"/>
          <w:b/>
          <w:sz w:val="28"/>
          <w:szCs w:val="28"/>
        </w:rPr>
        <w:t>и профориентационной работе с детьми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2020 учебный год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5103"/>
        <w:gridCol w:w="2613"/>
        <w:gridCol w:w="2065"/>
      </w:tblGrid>
      <w:tr w:rsidR="00111EB3" w:rsidTr="00160634">
        <w:tc>
          <w:tcPr>
            <w:tcW w:w="704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9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3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9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065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9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11EB3" w:rsidTr="00160634">
        <w:tc>
          <w:tcPr>
            <w:tcW w:w="704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11EB3" w:rsidRPr="00280C99" w:rsidRDefault="00111EB3" w:rsidP="0016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 по работе с детьми с ОВЗ</w:t>
            </w:r>
          </w:p>
        </w:tc>
        <w:tc>
          <w:tcPr>
            <w:tcW w:w="2613" w:type="dxa"/>
          </w:tcPr>
          <w:p w:rsidR="00111EB3" w:rsidRPr="00280C99" w:rsidRDefault="00111EB3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65" w:type="dxa"/>
          </w:tcPr>
          <w:p w:rsidR="00111EB3" w:rsidRPr="00280C99" w:rsidRDefault="00111EB3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11EB3" w:rsidTr="00160634">
        <w:tc>
          <w:tcPr>
            <w:tcW w:w="704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11EB3" w:rsidRPr="00280C99" w:rsidRDefault="00111EB3" w:rsidP="0016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Составление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плана работы на 2019-2020</w:t>
            </w: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3" w:type="dxa"/>
          </w:tcPr>
          <w:p w:rsidR="00111EB3" w:rsidRPr="00280C99" w:rsidRDefault="00111EB3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65" w:type="dxa"/>
          </w:tcPr>
          <w:p w:rsidR="00111EB3" w:rsidRPr="00280C99" w:rsidRDefault="00111EB3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11EB3" w:rsidRPr="00280C99" w:rsidRDefault="00111EB3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B3" w:rsidTr="00160634">
        <w:trPr>
          <w:trHeight w:val="460"/>
        </w:trPr>
        <w:tc>
          <w:tcPr>
            <w:tcW w:w="10485" w:type="dxa"/>
            <w:gridSpan w:val="4"/>
          </w:tcPr>
          <w:p w:rsidR="00111EB3" w:rsidRPr="00F0085A" w:rsidRDefault="00111EB3" w:rsidP="0016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</w:tc>
      </w:tr>
      <w:tr w:rsidR="00111EB3" w:rsidTr="00160634">
        <w:tc>
          <w:tcPr>
            <w:tcW w:w="704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11EB3" w:rsidRPr="00280C99" w:rsidRDefault="00111EB3" w:rsidP="00160634">
            <w:pPr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0C99">
              <w:rPr>
                <w:rFonts w:ascii="Noto Serif" w:hAnsi="Noto Serif"/>
                <w:color w:val="000000" w:themeColor="text1"/>
                <w:sz w:val="24"/>
                <w:szCs w:val="24"/>
                <w:shd w:val="clear" w:color="auto" w:fill="FFFFFF"/>
              </w:rPr>
              <w:t>Проведение анализа результатов трудоустройства и поступления в профессиональны</w:t>
            </w:r>
            <w:r>
              <w:rPr>
                <w:rFonts w:ascii="Noto Serif" w:hAnsi="Noto Serif"/>
                <w:color w:val="000000" w:themeColor="text1"/>
                <w:sz w:val="24"/>
                <w:szCs w:val="24"/>
                <w:shd w:val="clear" w:color="auto" w:fill="FFFFFF"/>
              </w:rPr>
              <w:t>е учебные заведения выпускников2019 года</w:t>
            </w:r>
            <w:r w:rsidRPr="00280C99">
              <w:rPr>
                <w:rFonts w:ascii="Noto Serif" w:hAnsi="Noto Serif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613" w:type="dxa"/>
          </w:tcPr>
          <w:p w:rsidR="00111EB3" w:rsidRPr="00280C99" w:rsidRDefault="00111EB3" w:rsidP="00160634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65" w:type="dxa"/>
          </w:tcPr>
          <w:p w:rsidR="00111EB3" w:rsidRPr="00280C99" w:rsidRDefault="00111EB3" w:rsidP="00160634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</w:tc>
      </w:tr>
      <w:tr w:rsidR="00111EB3" w:rsidTr="00160634">
        <w:tc>
          <w:tcPr>
            <w:tcW w:w="704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11EB3" w:rsidRPr="00280C99" w:rsidRDefault="00111EB3" w:rsidP="001606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0C99">
              <w:rPr>
                <w:rFonts w:ascii="Times New Roman" w:hAnsi="Times New Roman"/>
                <w:sz w:val="24"/>
                <w:szCs w:val="24"/>
              </w:rPr>
              <w:t>Оформление  уголка</w:t>
            </w:r>
            <w:proofErr w:type="gramEnd"/>
            <w:r w:rsidRPr="00280C99">
              <w:rPr>
                <w:rFonts w:ascii="Times New Roman" w:hAnsi="Times New Roman"/>
                <w:sz w:val="24"/>
                <w:szCs w:val="24"/>
              </w:rPr>
              <w:t xml:space="preserve"> по профориентации. Обновление информации по профориентации.   </w:t>
            </w:r>
          </w:p>
        </w:tc>
        <w:tc>
          <w:tcPr>
            <w:tcW w:w="2613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5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  <w:p w:rsidR="00111EB3" w:rsidRPr="00280C99" w:rsidRDefault="00111EB3" w:rsidP="0016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EB3" w:rsidTr="00160634">
        <w:tc>
          <w:tcPr>
            <w:tcW w:w="704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11EB3" w:rsidRPr="00280C99" w:rsidRDefault="00111EB3" w:rsidP="0016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профориентации обучающихся с ОВЗ</w:t>
            </w:r>
          </w:p>
        </w:tc>
        <w:tc>
          <w:tcPr>
            <w:tcW w:w="2613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5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1EB3" w:rsidTr="00160634">
        <w:tc>
          <w:tcPr>
            <w:tcW w:w="704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11EB3" w:rsidRPr="00280C99" w:rsidRDefault="00111EB3" w:rsidP="0016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для детей с ОВЗ на предприятия Ужурского района</w:t>
            </w:r>
          </w:p>
        </w:tc>
        <w:tc>
          <w:tcPr>
            <w:tcW w:w="2613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5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1EB3" w:rsidTr="00160634">
        <w:tc>
          <w:tcPr>
            <w:tcW w:w="704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11EB3" w:rsidRPr="00280C99" w:rsidRDefault="00111EB3" w:rsidP="0016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Встречи обучающихся с ОВЗ с представителями учебных заведений западной группы районов Красноярского края</w:t>
            </w:r>
          </w:p>
        </w:tc>
        <w:tc>
          <w:tcPr>
            <w:tcW w:w="2613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5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1EB3" w:rsidTr="00160634">
        <w:tc>
          <w:tcPr>
            <w:tcW w:w="704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11EB3" w:rsidRPr="00280C99" w:rsidRDefault="00111EB3" w:rsidP="0016063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профессиональных интересов и склонностей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обучающихся с учетом их возрастных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особенностей и особенностей здоровья.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3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65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111EB3" w:rsidTr="00160634">
        <w:tc>
          <w:tcPr>
            <w:tcW w:w="704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11EB3" w:rsidRPr="00280C99" w:rsidRDefault="00111EB3" w:rsidP="00160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буклетов для родителей по профориентации</w:t>
            </w:r>
          </w:p>
        </w:tc>
        <w:tc>
          <w:tcPr>
            <w:tcW w:w="2613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65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Классных руководителей</w:t>
            </w:r>
          </w:p>
        </w:tc>
      </w:tr>
      <w:tr w:rsidR="00111EB3" w:rsidTr="00160634">
        <w:tc>
          <w:tcPr>
            <w:tcW w:w="704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11EB3" w:rsidRPr="00280C99" w:rsidRDefault="00111EB3" w:rsidP="00160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Индивидуальные консультации с родителями по вопросу выбора профессий учащимися, курсов по выбору.</w:t>
            </w:r>
          </w:p>
        </w:tc>
        <w:tc>
          <w:tcPr>
            <w:tcW w:w="2613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65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1EB3" w:rsidTr="00160634">
        <w:trPr>
          <w:trHeight w:val="383"/>
        </w:trPr>
        <w:tc>
          <w:tcPr>
            <w:tcW w:w="10485" w:type="dxa"/>
            <w:gridSpan w:val="4"/>
          </w:tcPr>
          <w:p w:rsidR="00111EB3" w:rsidRPr="00F0085A" w:rsidRDefault="00111EB3" w:rsidP="0016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34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111EB3" w:rsidTr="00160634">
        <w:tc>
          <w:tcPr>
            <w:tcW w:w="704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11EB3" w:rsidRPr="00280C99" w:rsidRDefault="00111EB3" w:rsidP="00160634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80C99">
              <w:rPr>
                <w:rFonts w:ascii="Noto Serif" w:hAnsi="Noto Serif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работы объединений дополнительного образования.  </w:t>
            </w:r>
          </w:p>
        </w:tc>
        <w:tc>
          <w:tcPr>
            <w:tcW w:w="2613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65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111EB3" w:rsidTr="00160634">
        <w:tc>
          <w:tcPr>
            <w:tcW w:w="704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11EB3" w:rsidRPr="00280C99" w:rsidRDefault="00111EB3" w:rsidP="0016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Выявление творческого потенциала у детей с ОВЗ, путем включения в разнообразные виды деятельности совместно со здоровыми детьми</w:t>
            </w:r>
          </w:p>
        </w:tc>
        <w:tc>
          <w:tcPr>
            <w:tcW w:w="2613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5" w:type="dxa"/>
          </w:tcPr>
          <w:p w:rsidR="00111EB3" w:rsidRPr="00280C99" w:rsidRDefault="00111EB3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111EB3" w:rsidRDefault="00111EB3" w:rsidP="00111EB3">
      <w:pPr>
        <w:rPr>
          <w:rFonts w:ascii="Times New Roman" w:hAnsi="Times New Roman" w:cs="Times New Roman"/>
          <w:b/>
          <w:sz w:val="28"/>
          <w:szCs w:val="28"/>
        </w:rPr>
      </w:pPr>
      <w:r w:rsidRPr="00280C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F5D2BE" wp14:editId="5EA29452">
            <wp:extent cx="2847975" cy="1390650"/>
            <wp:effectExtent l="0" t="0" r="9525" b="0"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15" r="5678" b="5957"/>
                    <a:stretch/>
                  </pic:blipFill>
                  <pic:spPr bwMode="auto">
                    <a:xfrm>
                      <a:off x="0" y="0"/>
                      <a:ext cx="2847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EB3" w:rsidRDefault="00111EB3" w:rsidP="00111EB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EB3" w:rsidRDefault="00111EB3" w:rsidP="00111EB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EB3" w:rsidRPr="00946123" w:rsidRDefault="00111EB3" w:rsidP="00111EB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3EB1" w:rsidRDefault="009E01CC"/>
    <w:sectPr w:rsidR="003E3EB1" w:rsidSect="0090332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D7"/>
    <w:rsid w:val="00094A3B"/>
    <w:rsid w:val="00111EB3"/>
    <w:rsid w:val="00206FD7"/>
    <w:rsid w:val="006D614B"/>
    <w:rsid w:val="009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90B0"/>
  <w15:chartTrackingRefBased/>
  <w15:docId w15:val="{28661E3B-514C-47C9-AE67-F34F605D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111EB3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11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2021-03-29T03:41:00Z</dcterms:created>
  <dcterms:modified xsi:type="dcterms:W3CDTF">2021-03-29T04:09:00Z</dcterms:modified>
</cp:coreProperties>
</file>