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80" w:rsidRDefault="00325898" w:rsidP="00223455">
      <w:pPr>
        <w:pStyle w:val="Default"/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04E6">
        <w:rPr>
          <w:b/>
          <w:sz w:val="28"/>
          <w:szCs w:val="28"/>
        </w:rPr>
        <w:t xml:space="preserve">Сравнительные </w:t>
      </w:r>
      <w:proofErr w:type="gramStart"/>
      <w:r w:rsidR="007A04E6">
        <w:rPr>
          <w:b/>
          <w:sz w:val="28"/>
          <w:szCs w:val="28"/>
        </w:rPr>
        <w:t>р</w:t>
      </w:r>
      <w:r w:rsidR="00923D0D">
        <w:rPr>
          <w:b/>
          <w:sz w:val="28"/>
          <w:szCs w:val="28"/>
        </w:rPr>
        <w:t xml:space="preserve">езультаты </w:t>
      </w:r>
      <w:r w:rsidR="00DB3980">
        <w:rPr>
          <w:b/>
          <w:sz w:val="28"/>
          <w:szCs w:val="28"/>
        </w:rPr>
        <w:t xml:space="preserve"> диагностических</w:t>
      </w:r>
      <w:proofErr w:type="gramEnd"/>
      <w:r w:rsidR="00DB3980">
        <w:rPr>
          <w:b/>
          <w:sz w:val="28"/>
          <w:szCs w:val="28"/>
        </w:rPr>
        <w:t xml:space="preserve">  работ</w:t>
      </w:r>
      <w:r w:rsidR="00DB3980" w:rsidRPr="00DB3980">
        <w:rPr>
          <w:b/>
          <w:sz w:val="28"/>
          <w:szCs w:val="28"/>
        </w:rPr>
        <w:t xml:space="preserve"> </w:t>
      </w:r>
      <w:r w:rsidR="00DB3980" w:rsidRPr="00081AB1">
        <w:rPr>
          <w:b/>
          <w:sz w:val="28"/>
          <w:szCs w:val="28"/>
        </w:rPr>
        <w:t xml:space="preserve">в </w:t>
      </w:r>
      <w:r w:rsidR="00DB3980">
        <w:rPr>
          <w:b/>
          <w:sz w:val="28"/>
          <w:szCs w:val="28"/>
        </w:rPr>
        <w:t>2018-2022 у.</w:t>
      </w:r>
      <w:r w:rsidR="00DB3980" w:rsidRPr="00081AB1">
        <w:rPr>
          <w:b/>
          <w:sz w:val="28"/>
          <w:szCs w:val="28"/>
        </w:rPr>
        <w:t xml:space="preserve"> г.</w:t>
      </w:r>
    </w:p>
    <w:p w:rsidR="00223455" w:rsidRPr="00081AB1" w:rsidRDefault="00223455" w:rsidP="00223455">
      <w:pPr>
        <w:pStyle w:val="Default"/>
        <w:tabs>
          <w:tab w:val="left" w:pos="8222"/>
        </w:tabs>
        <w:jc w:val="center"/>
        <w:rPr>
          <w:b/>
          <w:sz w:val="28"/>
          <w:szCs w:val="28"/>
        </w:rPr>
      </w:pPr>
      <w:r w:rsidRPr="00081AB1">
        <w:rPr>
          <w:b/>
          <w:sz w:val="28"/>
          <w:szCs w:val="28"/>
        </w:rPr>
        <w:t xml:space="preserve"> </w:t>
      </w:r>
    </w:p>
    <w:p w:rsidR="00223455" w:rsidRPr="00081AB1" w:rsidRDefault="00DB3980" w:rsidP="00DB3980">
      <w:pPr>
        <w:pStyle w:val="Default"/>
        <w:numPr>
          <w:ilvl w:val="0"/>
          <w:numId w:val="5"/>
        </w:num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 класс по читательская грамотность.</w:t>
      </w:r>
      <w:r w:rsidR="00223455" w:rsidRPr="00081AB1">
        <w:rPr>
          <w:b/>
          <w:sz w:val="28"/>
          <w:szCs w:val="28"/>
        </w:rPr>
        <w:t xml:space="preserve"> </w:t>
      </w:r>
    </w:p>
    <w:p w:rsidR="00223455" w:rsidRPr="00081AB1" w:rsidRDefault="00223455" w:rsidP="00223455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223455" w:rsidRPr="00081AB1" w:rsidRDefault="00223455" w:rsidP="00223455">
      <w:pPr>
        <w:pStyle w:val="Default"/>
        <w:ind w:firstLine="567"/>
        <w:jc w:val="both"/>
        <w:rPr>
          <w:highlight w:val="yellow"/>
        </w:rPr>
      </w:pPr>
    </w:p>
    <w:p w:rsidR="003B3027" w:rsidRPr="00D93008" w:rsidRDefault="00223455" w:rsidP="003B3027">
      <w:pPr>
        <w:pStyle w:val="Default"/>
        <w:jc w:val="both"/>
      </w:pPr>
      <w:r w:rsidRPr="00D93008">
        <w:rPr>
          <w:b/>
        </w:rPr>
        <w:t>1.</w:t>
      </w:r>
      <w:r w:rsidRPr="00D93008">
        <w:t xml:space="preserve"> </w:t>
      </w:r>
      <w:proofErr w:type="spellStart"/>
      <w:r w:rsidRPr="00D93008">
        <w:rPr>
          <w:b/>
          <w:bCs/>
        </w:rPr>
        <w:t>Сформированность</w:t>
      </w:r>
      <w:proofErr w:type="spellEnd"/>
      <w:r w:rsidRPr="00D93008">
        <w:rPr>
          <w:b/>
          <w:bCs/>
        </w:rPr>
        <w:t xml:space="preserve"> </w:t>
      </w:r>
      <w:proofErr w:type="spellStart"/>
      <w:r w:rsidRPr="00D93008">
        <w:rPr>
          <w:b/>
          <w:bCs/>
        </w:rPr>
        <w:t>метапредметных</w:t>
      </w:r>
      <w:proofErr w:type="spellEnd"/>
      <w:r w:rsidRPr="00D93008">
        <w:rPr>
          <w:b/>
          <w:bCs/>
        </w:rPr>
        <w:t xml:space="preserve"> умений в области чтения и работы с</w:t>
      </w:r>
      <w:r w:rsidRPr="00D93008">
        <w:rPr>
          <w:b/>
          <w:bCs/>
          <w:lang w:val="en-US"/>
        </w:rPr>
        <w:t> </w:t>
      </w:r>
      <w:r w:rsidRPr="00D93008">
        <w:rPr>
          <w:b/>
          <w:bCs/>
        </w:rPr>
        <w:t xml:space="preserve">информацией </w:t>
      </w:r>
      <w:r w:rsidRPr="00D93008">
        <w:rPr>
          <w:b/>
          <w:bCs/>
        </w:rPr>
        <w:softHyphen/>
        <w:t xml:space="preserve">– успешность выполнения всей работы. </w:t>
      </w:r>
      <w:r w:rsidR="003B3027">
        <w:rPr>
          <w:b/>
          <w:bCs/>
        </w:rPr>
        <w:t>-</w:t>
      </w:r>
    </w:p>
    <w:p w:rsidR="00223455" w:rsidRPr="00D93008" w:rsidRDefault="00223455" w:rsidP="00223455">
      <w:pPr>
        <w:pStyle w:val="Default"/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4009"/>
        <w:gridCol w:w="3402"/>
      </w:tblGrid>
      <w:tr w:rsidR="00CB7724" w:rsidTr="00CB7724">
        <w:tc>
          <w:tcPr>
            <w:tcW w:w="1798" w:type="dxa"/>
          </w:tcPr>
          <w:p w:rsidR="00CB7724" w:rsidRPr="00E27946" w:rsidRDefault="00CB7724" w:rsidP="00E27946">
            <w:pPr>
              <w:pStyle w:val="Default"/>
              <w:jc w:val="both"/>
            </w:pPr>
          </w:p>
        </w:tc>
        <w:tc>
          <w:tcPr>
            <w:tcW w:w="4009" w:type="dxa"/>
          </w:tcPr>
          <w:p w:rsidR="00CB7724" w:rsidRPr="00E27946" w:rsidRDefault="00CB7724" w:rsidP="00E27946">
            <w:pPr>
              <w:pStyle w:val="Default"/>
              <w:jc w:val="both"/>
            </w:pPr>
            <w:r w:rsidRPr="00E27946">
              <w:t>4а</w:t>
            </w:r>
          </w:p>
        </w:tc>
        <w:tc>
          <w:tcPr>
            <w:tcW w:w="3402" w:type="dxa"/>
          </w:tcPr>
          <w:p w:rsidR="00CB7724" w:rsidRPr="00E27946" w:rsidRDefault="00CB7724" w:rsidP="00E27946">
            <w:pPr>
              <w:pStyle w:val="Default"/>
              <w:jc w:val="both"/>
            </w:pPr>
            <w:r w:rsidRPr="00E27946">
              <w:t xml:space="preserve">4б </w:t>
            </w:r>
          </w:p>
        </w:tc>
      </w:tr>
      <w:tr w:rsidR="00CB7724" w:rsidTr="00CB7724">
        <w:tc>
          <w:tcPr>
            <w:tcW w:w="1798" w:type="dxa"/>
          </w:tcPr>
          <w:p w:rsidR="00CB7724" w:rsidRPr="00E27946" w:rsidRDefault="00CB7724" w:rsidP="00223455">
            <w:pPr>
              <w:pStyle w:val="Default"/>
              <w:jc w:val="both"/>
            </w:pPr>
            <w:r>
              <w:t>2018-2019</w:t>
            </w:r>
          </w:p>
        </w:tc>
        <w:tc>
          <w:tcPr>
            <w:tcW w:w="4009" w:type="dxa"/>
          </w:tcPr>
          <w:p w:rsidR="00CB7724" w:rsidRPr="00727E38" w:rsidRDefault="00CB7724" w:rsidP="00223455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49%</w:t>
            </w:r>
          </w:p>
        </w:tc>
        <w:tc>
          <w:tcPr>
            <w:tcW w:w="3402" w:type="dxa"/>
          </w:tcPr>
          <w:p w:rsidR="00CB7724" w:rsidRPr="00727E38" w:rsidRDefault="00CB7724" w:rsidP="00223455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48%</w:t>
            </w:r>
          </w:p>
        </w:tc>
      </w:tr>
      <w:tr w:rsidR="00CB7724" w:rsidTr="00CB7724">
        <w:tc>
          <w:tcPr>
            <w:tcW w:w="1798" w:type="dxa"/>
          </w:tcPr>
          <w:p w:rsidR="00CB7724" w:rsidRPr="00E27946" w:rsidRDefault="00CB7724" w:rsidP="00223455">
            <w:pPr>
              <w:pStyle w:val="Default"/>
              <w:jc w:val="both"/>
            </w:pPr>
            <w:r w:rsidRPr="00E27946">
              <w:t>2020-2021</w:t>
            </w:r>
          </w:p>
        </w:tc>
        <w:tc>
          <w:tcPr>
            <w:tcW w:w="4009" w:type="dxa"/>
          </w:tcPr>
          <w:p w:rsidR="00CB7724" w:rsidRPr="00E27946" w:rsidRDefault="00CB7724" w:rsidP="00223455">
            <w:pPr>
              <w:pStyle w:val="Default"/>
              <w:jc w:val="both"/>
            </w:pPr>
            <w:r w:rsidRPr="00E27946">
              <w:t>56</w:t>
            </w:r>
            <w:r>
              <w:t>%</w:t>
            </w:r>
          </w:p>
        </w:tc>
        <w:tc>
          <w:tcPr>
            <w:tcW w:w="3402" w:type="dxa"/>
          </w:tcPr>
          <w:p w:rsidR="00CB7724" w:rsidRPr="00E27946" w:rsidRDefault="00CB7724" w:rsidP="00223455">
            <w:pPr>
              <w:pStyle w:val="Default"/>
              <w:jc w:val="both"/>
            </w:pPr>
            <w:r w:rsidRPr="00E27946">
              <w:t>40</w:t>
            </w:r>
            <w:r>
              <w:t>%</w:t>
            </w:r>
          </w:p>
        </w:tc>
      </w:tr>
      <w:tr w:rsidR="00CB7724" w:rsidTr="00CB7724">
        <w:tc>
          <w:tcPr>
            <w:tcW w:w="1798" w:type="dxa"/>
          </w:tcPr>
          <w:p w:rsidR="00CB7724" w:rsidRPr="00E27946" w:rsidRDefault="00CB7724" w:rsidP="00223455">
            <w:pPr>
              <w:pStyle w:val="Default"/>
              <w:jc w:val="both"/>
            </w:pPr>
            <w:r>
              <w:t>21-22</w:t>
            </w:r>
          </w:p>
        </w:tc>
        <w:tc>
          <w:tcPr>
            <w:tcW w:w="4009" w:type="dxa"/>
          </w:tcPr>
          <w:p w:rsidR="00CB7724" w:rsidRPr="00E27946" w:rsidRDefault="00CB7724" w:rsidP="00223455">
            <w:pPr>
              <w:pStyle w:val="Default"/>
              <w:jc w:val="both"/>
            </w:pPr>
            <w:r>
              <w:t>100%</w:t>
            </w:r>
          </w:p>
        </w:tc>
        <w:tc>
          <w:tcPr>
            <w:tcW w:w="3402" w:type="dxa"/>
          </w:tcPr>
          <w:p w:rsidR="00CB7724" w:rsidRPr="00E27946" w:rsidRDefault="00CB7724" w:rsidP="00223455">
            <w:pPr>
              <w:pStyle w:val="Default"/>
              <w:jc w:val="both"/>
            </w:pPr>
            <w:r>
              <w:t>100%</w:t>
            </w:r>
          </w:p>
        </w:tc>
      </w:tr>
    </w:tbl>
    <w:p w:rsidR="00E27946" w:rsidRDefault="00E27946" w:rsidP="00E27946">
      <w:pPr>
        <w:pStyle w:val="Default"/>
        <w:ind w:firstLine="567"/>
        <w:jc w:val="both"/>
        <w:rPr>
          <w:b/>
          <w:bCs/>
        </w:rPr>
      </w:pPr>
      <w:proofErr w:type="spellStart"/>
      <w:r w:rsidRPr="00D93008">
        <w:rPr>
          <w:b/>
          <w:bCs/>
        </w:rPr>
        <w:t>Сформированность</w:t>
      </w:r>
      <w:proofErr w:type="spellEnd"/>
      <w:r w:rsidRPr="00D93008">
        <w:rPr>
          <w:b/>
          <w:bCs/>
        </w:rPr>
        <w:t xml:space="preserve"> </w:t>
      </w:r>
      <w:proofErr w:type="spellStart"/>
      <w:r w:rsidRPr="00D93008">
        <w:rPr>
          <w:b/>
          <w:bCs/>
        </w:rPr>
        <w:t>метапредметных</w:t>
      </w:r>
      <w:proofErr w:type="spellEnd"/>
      <w:r w:rsidRPr="00D93008">
        <w:rPr>
          <w:b/>
          <w:bCs/>
        </w:rPr>
        <w:t xml:space="preserve"> умений в области чтения и работы с</w:t>
      </w:r>
      <w:r w:rsidRPr="00D93008">
        <w:rPr>
          <w:b/>
          <w:bCs/>
          <w:lang w:val="en-US"/>
        </w:rPr>
        <w:t> </w:t>
      </w:r>
      <w:r w:rsidRPr="00D93008">
        <w:rPr>
          <w:b/>
          <w:bCs/>
        </w:rPr>
        <w:t xml:space="preserve">информацией </w:t>
      </w:r>
      <w:r w:rsidRPr="00D93008">
        <w:rPr>
          <w:b/>
          <w:bCs/>
        </w:rPr>
        <w:softHyphen/>
        <w:t>– успешность выполнения всей работы</w:t>
      </w:r>
      <w:r>
        <w:rPr>
          <w:b/>
          <w:bCs/>
        </w:rPr>
        <w:t xml:space="preserve"> обучающихся с ОВЗ</w:t>
      </w:r>
    </w:p>
    <w:p w:rsidR="00223455" w:rsidRDefault="00223455" w:rsidP="00223455">
      <w:pPr>
        <w:pStyle w:val="Default"/>
        <w:ind w:firstLine="567"/>
        <w:jc w:val="both"/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</w:tblGrid>
      <w:tr w:rsidR="00E27946" w:rsidTr="00E27946">
        <w:tc>
          <w:tcPr>
            <w:tcW w:w="2830" w:type="dxa"/>
          </w:tcPr>
          <w:p w:rsidR="00E27946" w:rsidRDefault="00E27946" w:rsidP="00E27946">
            <w:pPr>
              <w:pStyle w:val="Default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E27946" w:rsidRPr="00E27946" w:rsidRDefault="00E27946" w:rsidP="00E27946">
            <w:pPr>
              <w:pStyle w:val="Default"/>
              <w:jc w:val="both"/>
            </w:pPr>
            <w:r w:rsidRPr="00E27946">
              <w:t>4а ОВЗ</w:t>
            </w:r>
          </w:p>
        </w:tc>
        <w:tc>
          <w:tcPr>
            <w:tcW w:w="2268" w:type="dxa"/>
          </w:tcPr>
          <w:p w:rsidR="00E27946" w:rsidRPr="00C16FCE" w:rsidRDefault="00E27946" w:rsidP="00E27946">
            <w:r w:rsidRPr="00C16FCE">
              <w:t>4б ОВЗ</w:t>
            </w:r>
          </w:p>
        </w:tc>
      </w:tr>
      <w:tr w:rsidR="00E27946" w:rsidTr="00E27946">
        <w:tc>
          <w:tcPr>
            <w:tcW w:w="2830" w:type="dxa"/>
          </w:tcPr>
          <w:p w:rsidR="00E27946" w:rsidRPr="00E27946" w:rsidRDefault="00727E38" w:rsidP="00E27946">
            <w:pPr>
              <w:pStyle w:val="Default"/>
              <w:jc w:val="both"/>
            </w:pPr>
            <w:r>
              <w:t>2018-2019</w:t>
            </w:r>
          </w:p>
        </w:tc>
        <w:tc>
          <w:tcPr>
            <w:tcW w:w="2268" w:type="dxa"/>
          </w:tcPr>
          <w:p w:rsidR="00E27946" w:rsidRPr="00727E38" w:rsidRDefault="00727E38" w:rsidP="00E27946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E27946" w:rsidRPr="00727E38" w:rsidRDefault="00727E38" w:rsidP="00E2794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27946" w:rsidTr="00E27946">
        <w:tc>
          <w:tcPr>
            <w:tcW w:w="2830" w:type="dxa"/>
          </w:tcPr>
          <w:p w:rsidR="00E27946" w:rsidRPr="00E27946" w:rsidRDefault="00E27946" w:rsidP="00E27946">
            <w:pPr>
              <w:pStyle w:val="Default"/>
              <w:jc w:val="both"/>
            </w:pPr>
            <w:r w:rsidRPr="00E27946">
              <w:t>2020-2021</w:t>
            </w:r>
          </w:p>
        </w:tc>
        <w:tc>
          <w:tcPr>
            <w:tcW w:w="2268" w:type="dxa"/>
          </w:tcPr>
          <w:p w:rsidR="00E27946" w:rsidRPr="00E27946" w:rsidRDefault="00E27946" w:rsidP="00E27946">
            <w:pPr>
              <w:pStyle w:val="Default"/>
              <w:jc w:val="both"/>
            </w:pPr>
            <w:r w:rsidRPr="00E27946">
              <w:t>80</w:t>
            </w:r>
            <w:r>
              <w:t>%</w:t>
            </w:r>
          </w:p>
        </w:tc>
        <w:tc>
          <w:tcPr>
            <w:tcW w:w="2268" w:type="dxa"/>
          </w:tcPr>
          <w:p w:rsidR="00E27946" w:rsidRPr="00C16FCE" w:rsidRDefault="00E27946" w:rsidP="00E27946">
            <w:r w:rsidRPr="00C16FCE">
              <w:t>77,50%</w:t>
            </w:r>
          </w:p>
        </w:tc>
      </w:tr>
    </w:tbl>
    <w:p w:rsidR="00E27946" w:rsidRDefault="00E27946" w:rsidP="00223455">
      <w:pPr>
        <w:pStyle w:val="Default"/>
        <w:ind w:firstLine="567"/>
        <w:jc w:val="both"/>
        <w:rPr>
          <w:highlight w:val="yellow"/>
        </w:rPr>
      </w:pPr>
    </w:p>
    <w:p w:rsidR="00E27946" w:rsidRPr="00081AB1" w:rsidRDefault="00E27946" w:rsidP="00223455">
      <w:pPr>
        <w:pStyle w:val="Default"/>
        <w:ind w:firstLine="567"/>
        <w:jc w:val="both"/>
        <w:rPr>
          <w:highlight w:val="yellow"/>
        </w:rPr>
      </w:pPr>
    </w:p>
    <w:p w:rsidR="00223455" w:rsidRPr="00652970" w:rsidRDefault="00223455" w:rsidP="00223455">
      <w:pPr>
        <w:pStyle w:val="Default"/>
        <w:jc w:val="both"/>
      </w:pPr>
      <w:r w:rsidRPr="00652970">
        <w:rPr>
          <w:b/>
        </w:rPr>
        <w:t>2.</w:t>
      </w:r>
      <w:r w:rsidRPr="00652970">
        <w:t xml:space="preserve"> </w:t>
      </w:r>
      <w:proofErr w:type="spellStart"/>
      <w:r w:rsidRPr="00652970">
        <w:rPr>
          <w:b/>
        </w:rPr>
        <w:t>С</w:t>
      </w:r>
      <w:r w:rsidRPr="00652970">
        <w:rPr>
          <w:b/>
          <w:bCs/>
        </w:rPr>
        <w:t>формированность</w:t>
      </w:r>
      <w:proofErr w:type="spellEnd"/>
      <w:r w:rsidRPr="00652970">
        <w:rPr>
          <w:b/>
          <w:bCs/>
        </w:rPr>
        <w:t xml:space="preserve"> отдельных групп умений – успешность выполнения заданий по группам умений. </w:t>
      </w:r>
    </w:p>
    <w:p w:rsidR="00223455" w:rsidRPr="00081AB1" w:rsidRDefault="00223455" w:rsidP="00223455">
      <w:pPr>
        <w:pStyle w:val="Default"/>
        <w:ind w:firstLine="567"/>
        <w:jc w:val="both"/>
        <w:rPr>
          <w:highlight w:val="yellow"/>
        </w:rPr>
      </w:pPr>
    </w:p>
    <w:p w:rsidR="00223455" w:rsidRPr="00081AB1" w:rsidRDefault="00325898" w:rsidP="00223455">
      <w:pPr>
        <w:pStyle w:val="Default"/>
        <w:ind w:firstLine="567"/>
        <w:jc w:val="both"/>
      </w:pPr>
      <w:proofErr w:type="spellStart"/>
      <w:proofErr w:type="gramStart"/>
      <w:r w:rsidRPr="00081AB1">
        <w:t>С</w:t>
      </w:r>
      <w:r w:rsidR="00223455" w:rsidRPr="00081AB1">
        <w:t>формированность</w:t>
      </w:r>
      <w:proofErr w:type="spellEnd"/>
      <w:r>
        <w:t xml:space="preserve"> </w:t>
      </w:r>
      <w:r w:rsidR="00223455" w:rsidRPr="00081AB1">
        <w:t xml:space="preserve"> </w:t>
      </w:r>
      <w:r w:rsidR="00223455" w:rsidRPr="00081AB1">
        <w:rPr>
          <w:b/>
          <w:bCs/>
        </w:rPr>
        <w:t>трех</w:t>
      </w:r>
      <w:proofErr w:type="gramEnd"/>
      <w:r w:rsidR="00223455" w:rsidRPr="00081AB1">
        <w:rPr>
          <w:b/>
          <w:bCs/>
        </w:rPr>
        <w:t xml:space="preserve"> групп умений: </w:t>
      </w:r>
    </w:p>
    <w:p w:rsidR="00223455" w:rsidRDefault="003B3027" w:rsidP="00E27946">
      <w:pPr>
        <w:pStyle w:val="Default"/>
        <w:numPr>
          <w:ilvl w:val="0"/>
          <w:numId w:val="3"/>
        </w:numPr>
        <w:jc w:val="both"/>
        <w:rPr>
          <w:rFonts w:ascii="Calibri" w:eastAsia="Times New Roman" w:hAnsi="Calibri" w:cs="Calibri"/>
          <w:lang w:eastAsia="ru-RU"/>
        </w:rPr>
      </w:pPr>
      <w:r>
        <w:t>Умение</w:t>
      </w:r>
      <w:r w:rsidRPr="00081AB1">
        <w:t xml:space="preserve"> включает в себя общее понимание того, что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 </w:t>
      </w:r>
      <w:r>
        <w:t xml:space="preserve"> </w:t>
      </w:r>
      <w:r w:rsidR="00223455" w:rsidRPr="00081AB1">
        <w:t xml:space="preserve">Общее понимание текста, ориентация в тексте;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17"/>
        <w:gridCol w:w="4618"/>
      </w:tblGrid>
      <w:tr w:rsidR="00E27946" w:rsidTr="00E27946">
        <w:tc>
          <w:tcPr>
            <w:tcW w:w="4853" w:type="dxa"/>
          </w:tcPr>
          <w:p w:rsidR="00E27946" w:rsidRDefault="00E27946" w:rsidP="00E27946">
            <w:pPr>
              <w:pStyle w:val="Default"/>
              <w:jc w:val="both"/>
            </w:pPr>
            <w:r>
              <w:t xml:space="preserve">Год </w:t>
            </w:r>
          </w:p>
        </w:tc>
        <w:tc>
          <w:tcPr>
            <w:tcW w:w="4853" w:type="dxa"/>
          </w:tcPr>
          <w:p w:rsidR="00E27946" w:rsidRDefault="00757931" w:rsidP="00E27946">
            <w:pPr>
              <w:pStyle w:val="Default"/>
              <w:jc w:val="both"/>
            </w:pPr>
            <w:r>
              <w:t>4а</w:t>
            </w:r>
          </w:p>
        </w:tc>
        <w:tc>
          <w:tcPr>
            <w:tcW w:w="4854" w:type="dxa"/>
          </w:tcPr>
          <w:p w:rsidR="00E27946" w:rsidRDefault="00757931" w:rsidP="00E27946">
            <w:pPr>
              <w:pStyle w:val="Default"/>
              <w:jc w:val="both"/>
            </w:pPr>
            <w:r>
              <w:t>4б</w:t>
            </w:r>
          </w:p>
        </w:tc>
      </w:tr>
      <w:tr w:rsidR="00E27946" w:rsidTr="00E27946">
        <w:tc>
          <w:tcPr>
            <w:tcW w:w="4853" w:type="dxa"/>
          </w:tcPr>
          <w:p w:rsidR="00E27946" w:rsidRDefault="00727E38" w:rsidP="00E27946">
            <w:pPr>
              <w:pStyle w:val="Default"/>
              <w:jc w:val="both"/>
            </w:pPr>
            <w:r>
              <w:t>2018-2019</w:t>
            </w:r>
          </w:p>
        </w:tc>
        <w:tc>
          <w:tcPr>
            <w:tcW w:w="4853" w:type="dxa"/>
          </w:tcPr>
          <w:p w:rsidR="00E27946" w:rsidRPr="00727E38" w:rsidRDefault="00727E38" w:rsidP="00E27946">
            <w:pPr>
              <w:pStyle w:val="Default"/>
              <w:jc w:val="both"/>
            </w:pPr>
            <w:r>
              <w:rPr>
                <w:lang w:val="en-US"/>
              </w:rPr>
              <w:t>77</w:t>
            </w:r>
            <w:r>
              <w:t>,22%</w:t>
            </w:r>
          </w:p>
        </w:tc>
        <w:tc>
          <w:tcPr>
            <w:tcW w:w="4854" w:type="dxa"/>
          </w:tcPr>
          <w:p w:rsidR="00E27946" w:rsidRDefault="00727E38" w:rsidP="00E27946">
            <w:pPr>
              <w:pStyle w:val="Default"/>
              <w:jc w:val="both"/>
            </w:pPr>
            <w:r>
              <w:t>58,89%</w:t>
            </w:r>
          </w:p>
        </w:tc>
      </w:tr>
      <w:tr w:rsidR="00E27946" w:rsidTr="00E27946">
        <w:tc>
          <w:tcPr>
            <w:tcW w:w="4853" w:type="dxa"/>
          </w:tcPr>
          <w:p w:rsidR="00E27946" w:rsidRDefault="00757931" w:rsidP="00E27946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4853" w:type="dxa"/>
          </w:tcPr>
          <w:p w:rsidR="00E27946" w:rsidRDefault="00757931" w:rsidP="00E27946">
            <w:pPr>
              <w:pStyle w:val="Default"/>
              <w:jc w:val="both"/>
            </w:pPr>
            <w:r w:rsidRPr="00557D68">
              <w:rPr>
                <w:rFonts w:ascii="Calibri" w:eastAsia="Times New Roman" w:hAnsi="Calibri" w:cs="Calibri"/>
                <w:lang w:eastAsia="ru-RU"/>
              </w:rPr>
              <w:t>88,89%</w:t>
            </w:r>
          </w:p>
        </w:tc>
        <w:tc>
          <w:tcPr>
            <w:tcW w:w="4854" w:type="dxa"/>
          </w:tcPr>
          <w:p w:rsidR="00E27946" w:rsidRDefault="00757931" w:rsidP="00E27946">
            <w:pPr>
              <w:pStyle w:val="Default"/>
              <w:jc w:val="both"/>
            </w:pPr>
            <w:r w:rsidRPr="00B61129">
              <w:rPr>
                <w:rFonts w:ascii="Calibri" w:eastAsia="Times New Roman" w:hAnsi="Calibri" w:cs="Calibri"/>
                <w:lang w:eastAsia="ru-RU"/>
              </w:rPr>
              <w:t>69,19%</w:t>
            </w:r>
          </w:p>
        </w:tc>
      </w:tr>
      <w:tr w:rsidR="00CB7724" w:rsidTr="00E27946">
        <w:tc>
          <w:tcPr>
            <w:tcW w:w="4853" w:type="dxa"/>
          </w:tcPr>
          <w:p w:rsidR="00CB7724" w:rsidRDefault="00CB7724" w:rsidP="00E27946">
            <w:pPr>
              <w:pStyle w:val="Default"/>
              <w:jc w:val="both"/>
            </w:pPr>
            <w:r>
              <w:t>21-22</w:t>
            </w:r>
          </w:p>
        </w:tc>
        <w:tc>
          <w:tcPr>
            <w:tcW w:w="4853" w:type="dxa"/>
          </w:tcPr>
          <w:p w:rsidR="00CB7724" w:rsidRPr="00557D68" w:rsidRDefault="00CB7724" w:rsidP="00E27946">
            <w:pPr>
              <w:pStyle w:val="Defaul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76,33</w:t>
            </w:r>
          </w:p>
        </w:tc>
        <w:tc>
          <w:tcPr>
            <w:tcW w:w="4854" w:type="dxa"/>
          </w:tcPr>
          <w:p w:rsidR="00CB7724" w:rsidRPr="00B61129" w:rsidRDefault="00CB7724" w:rsidP="00E27946">
            <w:pPr>
              <w:pStyle w:val="Defaul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74,29</w:t>
            </w:r>
          </w:p>
        </w:tc>
      </w:tr>
    </w:tbl>
    <w:p w:rsidR="00E27946" w:rsidRPr="00081AB1" w:rsidRDefault="00E27946" w:rsidP="00E27946">
      <w:pPr>
        <w:pStyle w:val="Default"/>
        <w:ind w:left="720"/>
        <w:jc w:val="both"/>
      </w:pPr>
    </w:p>
    <w:p w:rsidR="00223455" w:rsidRDefault="00325898" w:rsidP="00757931">
      <w:pPr>
        <w:pStyle w:val="Default"/>
        <w:numPr>
          <w:ilvl w:val="0"/>
          <w:numId w:val="3"/>
        </w:numPr>
        <w:jc w:val="both"/>
        <w:rPr>
          <w:rFonts w:ascii="Calibri" w:eastAsia="Times New Roman" w:hAnsi="Calibri" w:cs="Calibri"/>
          <w:lang w:eastAsia="ru-RU"/>
        </w:rPr>
      </w:pPr>
      <w:r>
        <w:t>Умение</w:t>
      </w:r>
      <w:r w:rsidR="003B3027" w:rsidRPr="00081AB1">
        <w:t xml:space="preserve"> 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суждений. </w:t>
      </w:r>
      <w:r w:rsidR="00223455" w:rsidRPr="00081AB1">
        <w:t xml:space="preserve">Глубокое и детальное понимание содержания и формы текста;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17"/>
        <w:gridCol w:w="4618"/>
      </w:tblGrid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lastRenderedPageBreak/>
              <w:t xml:space="preserve">Год </w:t>
            </w:r>
          </w:p>
        </w:tc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4а</w:t>
            </w:r>
          </w:p>
        </w:tc>
        <w:tc>
          <w:tcPr>
            <w:tcW w:w="4854" w:type="dxa"/>
          </w:tcPr>
          <w:p w:rsidR="00757931" w:rsidRDefault="00757931" w:rsidP="00625764">
            <w:pPr>
              <w:pStyle w:val="Default"/>
              <w:jc w:val="both"/>
            </w:pPr>
            <w:r>
              <w:t>4б</w:t>
            </w:r>
          </w:p>
        </w:tc>
      </w:tr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201</w:t>
            </w:r>
            <w:r w:rsidR="00727E38">
              <w:t>8-2019</w:t>
            </w:r>
          </w:p>
        </w:tc>
        <w:tc>
          <w:tcPr>
            <w:tcW w:w="4853" w:type="dxa"/>
          </w:tcPr>
          <w:p w:rsidR="00757931" w:rsidRDefault="00727E38" w:rsidP="00625764">
            <w:pPr>
              <w:pStyle w:val="Default"/>
              <w:jc w:val="both"/>
            </w:pPr>
            <w:r>
              <w:t>31,11%</w:t>
            </w:r>
          </w:p>
        </w:tc>
        <w:tc>
          <w:tcPr>
            <w:tcW w:w="4854" w:type="dxa"/>
          </w:tcPr>
          <w:p w:rsidR="00757931" w:rsidRDefault="00727E38" w:rsidP="00625764">
            <w:pPr>
              <w:pStyle w:val="Default"/>
              <w:jc w:val="both"/>
            </w:pPr>
            <w:r>
              <w:t>35,11%</w:t>
            </w:r>
          </w:p>
        </w:tc>
      </w:tr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 w:rsidRPr="00557D68">
              <w:rPr>
                <w:rFonts w:ascii="Calibri" w:eastAsia="Times New Roman" w:hAnsi="Calibri" w:cs="Calibri"/>
                <w:lang w:eastAsia="ru-RU"/>
              </w:rPr>
              <w:t>65,59%</w:t>
            </w:r>
          </w:p>
        </w:tc>
        <w:tc>
          <w:tcPr>
            <w:tcW w:w="4854" w:type="dxa"/>
          </w:tcPr>
          <w:p w:rsidR="00757931" w:rsidRDefault="00757931" w:rsidP="00757931">
            <w:pPr>
              <w:pStyle w:val="Default"/>
              <w:jc w:val="both"/>
            </w:pPr>
            <w:r w:rsidRPr="00B61129">
              <w:rPr>
                <w:rFonts w:ascii="Calibri" w:eastAsia="Times New Roman" w:hAnsi="Calibri" w:cs="Calibri"/>
                <w:lang w:eastAsia="ru-RU"/>
              </w:rPr>
              <w:t>38,91%</w:t>
            </w:r>
          </w:p>
        </w:tc>
      </w:tr>
      <w:tr w:rsidR="00CB7724" w:rsidTr="00625764">
        <w:tc>
          <w:tcPr>
            <w:tcW w:w="4853" w:type="dxa"/>
          </w:tcPr>
          <w:p w:rsidR="00CB7724" w:rsidRDefault="00CB7724" w:rsidP="00625764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4853" w:type="dxa"/>
          </w:tcPr>
          <w:p w:rsidR="00CB7724" w:rsidRPr="00557D68" w:rsidRDefault="00CB7724" w:rsidP="00625764">
            <w:pPr>
              <w:pStyle w:val="Defaul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54,55</w:t>
            </w:r>
          </w:p>
        </w:tc>
        <w:tc>
          <w:tcPr>
            <w:tcW w:w="4854" w:type="dxa"/>
          </w:tcPr>
          <w:p w:rsidR="00CB7724" w:rsidRPr="00B61129" w:rsidRDefault="00CB7724" w:rsidP="00757931">
            <w:pPr>
              <w:pStyle w:val="Defaul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65</w:t>
            </w:r>
          </w:p>
        </w:tc>
      </w:tr>
    </w:tbl>
    <w:p w:rsidR="00757931" w:rsidRPr="00081AB1" w:rsidRDefault="00757931" w:rsidP="00757931">
      <w:pPr>
        <w:pStyle w:val="Default"/>
        <w:ind w:left="720"/>
        <w:jc w:val="both"/>
      </w:pPr>
    </w:p>
    <w:p w:rsidR="00223455" w:rsidRDefault="00325898" w:rsidP="00757931">
      <w:pPr>
        <w:pStyle w:val="Default"/>
        <w:numPr>
          <w:ilvl w:val="0"/>
          <w:numId w:val="3"/>
        </w:numPr>
        <w:jc w:val="both"/>
        <w:rPr>
          <w:rFonts w:ascii="Calibri" w:eastAsia="Times New Roman" w:hAnsi="Calibri" w:cs="Calibri"/>
          <w:lang w:eastAsia="ru-RU"/>
        </w:rPr>
      </w:pPr>
      <w:r>
        <w:t>Умение</w:t>
      </w:r>
      <w:r w:rsidRPr="00081AB1">
        <w:t xml:space="preserve"> включает в себя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</w:t>
      </w:r>
      <w:proofErr w:type="spellStart"/>
      <w:r w:rsidRPr="00081AB1">
        <w:t>ученика</w:t>
      </w:r>
      <w:r w:rsidR="00223455" w:rsidRPr="00081AB1">
        <w:t>Использование</w:t>
      </w:r>
      <w:proofErr w:type="spellEnd"/>
      <w:r w:rsidR="00223455" w:rsidRPr="00081AB1">
        <w:t xml:space="preserve"> информации из текста для различных целей.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17"/>
        <w:gridCol w:w="4618"/>
      </w:tblGrid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 xml:space="preserve">Год </w:t>
            </w:r>
          </w:p>
        </w:tc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4а</w:t>
            </w:r>
          </w:p>
        </w:tc>
        <w:tc>
          <w:tcPr>
            <w:tcW w:w="4854" w:type="dxa"/>
          </w:tcPr>
          <w:p w:rsidR="00757931" w:rsidRDefault="00757931" w:rsidP="00625764">
            <w:pPr>
              <w:pStyle w:val="Default"/>
              <w:jc w:val="both"/>
            </w:pPr>
            <w:r>
              <w:t>4б</w:t>
            </w:r>
          </w:p>
        </w:tc>
      </w:tr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201</w:t>
            </w:r>
            <w:r w:rsidR="00727E38">
              <w:t>8</w:t>
            </w:r>
            <w:r>
              <w:t>-2020</w:t>
            </w:r>
          </w:p>
        </w:tc>
        <w:tc>
          <w:tcPr>
            <w:tcW w:w="4853" w:type="dxa"/>
          </w:tcPr>
          <w:p w:rsidR="00757931" w:rsidRDefault="00727E38" w:rsidP="00625764">
            <w:pPr>
              <w:pStyle w:val="Default"/>
              <w:jc w:val="both"/>
            </w:pPr>
            <w:r>
              <w:t>42,22%</w:t>
            </w:r>
          </w:p>
        </w:tc>
        <w:tc>
          <w:tcPr>
            <w:tcW w:w="4854" w:type="dxa"/>
          </w:tcPr>
          <w:p w:rsidR="00757931" w:rsidRDefault="00727E38" w:rsidP="00625764">
            <w:pPr>
              <w:pStyle w:val="Default"/>
              <w:jc w:val="both"/>
            </w:pPr>
            <w:r>
              <w:t>48,89%</w:t>
            </w:r>
          </w:p>
        </w:tc>
      </w:tr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 w:rsidRPr="00557D68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  <w:tc>
          <w:tcPr>
            <w:tcW w:w="4854" w:type="dxa"/>
          </w:tcPr>
          <w:p w:rsidR="00757931" w:rsidRDefault="00757931" w:rsidP="00625764">
            <w:pPr>
              <w:pStyle w:val="Default"/>
              <w:jc w:val="both"/>
            </w:pPr>
            <w:r w:rsidRPr="00B61129">
              <w:rPr>
                <w:rFonts w:ascii="Calibri" w:eastAsia="Times New Roman" w:hAnsi="Calibri" w:cs="Calibri"/>
                <w:lang w:eastAsia="ru-RU"/>
              </w:rPr>
              <w:t>25,45%</w:t>
            </w:r>
          </w:p>
        </w:tc>
      </w:tr>
      <w:tr w:rsidR="00CB7724" w:rsidTr="00625764">
        <w:tc>
          <w:tcPr>
            <w:tcW w:w="4853" w:type="dxa"/>
          </w:tcPr>
          <w:p w:rsidR="00CB7724" w:rsidRDefault="00CB7724" w:rsidP="00625764">
            <w:pPr>
              <w:pStyle w:val="Default"/>
              <w:jc w:val="both"/>
            </w:pPr>
            <w:r>
              <w:t>2021-2022</w:t>
            </w:r>
          </w:p>
        </w:tc>
        <w:tc>
          <w:tcPr>
            <w:tcW w:w="4853" w:type="dxa"/>
          </w:tcPr>
          <w:p w:rsidR="00CB7724" w:rsidRPr="00557D68" w:rsidRDefault="00CB7724" w:rsidP="00625764">
            <w:pPr>
              <w:pStyle w:val="Defaul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64,00</w:t>
            </w:r>
          </w:p>
        </w:tc>
        <w:tc>
          <w:tcPr>
            <w:tcW w:w="4854" w:type="dxa"/>
          </w:tcPr>
          <w:p w:rsidR="00CB7724" w:rsidRPr="00B61129" w:rsidRDefault="00CB7724" w:rsidP="00625764">
            <w:pPr>
              <w:pStyle w:val="Defaul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29,00</w:t>
            </w:r>
          </w:p>
        </w:tc>
      </w:tr>
    </w:tbl>
    <w:p w:rsidR="00757931" w:rsidRPr="00081AB1" w:rsidRDefault="00757931" w:rsidP="00757931">
      <w:pPr>
        <w:pStyle w:val="Default"/>
        <w:ind w:left="720"/>
        <w:jc w:val="both"/>
      </w:pPr>
    </w:p>
    <w:p w:rsidR="00757931" w:rsidRPr="00652970" w:rsidRDefault="00757931" w:rsidP="00757931">
      <w:pPr>
        <w:pStyle w:val="Default"/>
        <w:jc w:val="both"/>
      </w:pPr>
      <w:proofErr w:type="spellStart"/>
      <w:r w:rsidRPr="00652970">
        <w:rPr>
          <w:b/>
        </w:rPr>
        <w:t>С</w:t>
      </w:r>
      <w:r w:rsidRPr="00652970">
        <w:rPr>
          <w:b/>
          <w:bCs/>
        </w:rPr>
        <w:t>формированность</w:t>
      </w:r>
      <w:proofErr w:type="spellEnd"/>
      <w:r w:rsidRPr="00652970">
        <w:rPr>
          <w:b/>
          <w:bCs/>
        </w:rPr>
        <w:t xml:space="preserve"> отдельных групп умений – успешность выполн</w:t>
      </w:r>
      <w:r>
        <w:rPr>
          <w:b/>
          <w:bCs/>
        </w:rPr>
        <w:t xml:space="preserve">ения заданий по группам </w:t>
      </w:r>
      <w:proofErr w:type="gramStart"/>
      <w:r>
        <w:rPr>
          <w:b/>
          <w:bCs/>
        </w:rPr>
        <w:t>умений</w:t>
      </w:r>
      <w:proofErr w:type="gramEnd"/>
      <w:r>
        <w:rPr>
          <w:b/>
          <w:bCs/>
        </w:rPr>
        <w:t xml:space="preserve"> обучающихся с ОВЗ</w:t>
      </w:r>
    </w:p>
    <w:p w:rsidR="00223455" w:rsidRPr="00081AB1" w:rsidRDefault="00223455" w:rsidP="00757931">
      <w:pPr>
        <w:pStyle w:val="Default"/>
        <w:jc w:val="both"/>
        <w:rPr>
          <w:highlight w:val="yellow"/>
        </w:rPr>
      </w:pPr>
    </w:p>
    <w:p w:rsidR="00757931" w:rsidRPr="00081AB1" w:rsidRDefault="00757931" w:rsidP="00757931">
      <w:pPr>
        <w:pStyle w:val="Default"/>
        <w:ind w:firstLine="567"/>
        <w:jc w:val="both"/>
      </w:pPr>
      <w:proofErr w:type="spellStart"/>
      <w:proofErr w:type="gramStart"/>
      <w:r w:rsidRPr="00081AB1">
        <w:t>Сформированность</w:t>
      </w:r>
      <w:proofErr w:type="spellEnd"/>
      <w:r>
        <w:t xml:space="preserve"> </w:t>
      </w:r>
      <w:r w:rsidRPr="00081AB1">
        <w:t xml:space="preserve"> </w:t>
      </w:r>
      <w:r w:rsidRPr="00081AB1">
        <w:rPr>
          <w:b/>
          <w:bCs/>
        </w:rPr>
        <w:t>трех</w:t>
      </w:r>
      <w:proofErr w:type="gramEnd"/>
      <w:r w:rsidRPr="00081AB1">
        <w:rPr>
          <w:b/>
          <w:bCs/>
        </w:rPr>
        <w:t xml:space="preserve"> групп умений: </w:t>
      </w:r>
    </w:p>
    <w:p w:rsidR="00757931" w:rsidRDefault="00757931" w:rsidP="00FB20C8">
      <w:pPr>
        <w:pStyle w:val="Default"/>
        <w:numPr>
          <w:ilvl w:val="0"/>
          <w:numId w:val="4"/>
        </w:numPr>
        <w:jc w:val="both"/>
        <w:rPr>
          <w:rFonts w:ascii="Calibri" w:eastAsia="Times New Roman" w:hAnsi="Calibri" w:cs="Calibri"/>
          <w:lang w:eastAsia="ru-RU"/>
        </w:rPr>
      </w:pPr>
      <w:r>
        <w:t>Умение</w:t>
      </w:r>
      <w:r w:rsidRPr="00081AB1">
        <w:t xml:space="preserve"> включает в себя общее понимание того, что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 </w:t>
      </w:r>
      <w:r>
        <w:t xml:space="preserve"> </w:t>
      </w:r>
      <w:r w:rsidRPr="00081AB1">
        <w:t xml:space="preserve">Общее понимание текста, ориентация в тексте;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17"/>
        <w:gridCol w:w="4618"/>
      </w:tblGrid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 xml:space="preserve">Год </w:t>
            </w:r>
          </w:p>
        </w:tc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4а</w:t>
            </w:r>
          </w:p>
        </w:tc>
        <w:tc>
          <w:tcPr>
            <w:tcW w:w="4854" w:type="dxa"/>
          </w:tcPr>
          <w:p w:rsidR="00757931" w:rsidRDefault="00757931" w:rsidP="00625764">
            <w:pPr>
              <w:pStyle w:val="Default"/>
              <w:jc w:val="both"/>
            </w:pPr>
            <w:r>
              <w:t>4б</w:t>
            </w:r>
          </w:p>
        </w:tc>
      </w:tr>
      <w:tr w:rsidR="00757931" w:rsidTr="00625764">
        <w:tc>
          <w:tcPr>
            <w:tcW w:w="4853" w:type="dxa"/>
          </w:tcPr>
          <w:p w:rsidR="00757931" w:rsidRDefault="00727E38" w:rsidP="00625764">
            <w:pPr>
              <w:pStyle w:val="Default"/>
              <w:jc w:val="both"/>
            </w:pPr>
            <w:r>
              <w:t>2018-2019</w:t>
            </w:r>
          </w:p>
        </w:tc>
        <w:tc>
          <w:tcPr>
            <w:tcW w:w="4853" w:type="dxa"/>
          </w:tcPr>
          <w:p w:rsidR="00757931" w:rsidRDefault="00727E38" w:rsidP="00625764">
            <w:pPr>
              <w:pStyle w:val="Default"/>
              <w:jc w:val="both"/>
            </w:pPr>
            <w:r>
              <w:t>-</w:t>
            </w:r>
          </w:p>
        </w:tc>
        <w:tc>
          <w:tcPr>
            <w:tcW w:w="4854" w:type="dxa"/>
          </w:tcPr>
          <w:p w:rsidR="00757931" w:rsidRDefault="00727E38" w:rsidP="00625764">
            <w:pPr>
              <w:pStyle w:val="Default"/>
              <w:jc w:val="both"/>
            </w:pPr>
            <w:r>
              <w:t>-</w:t>
            </w:r>
          </w:p>
        </w:tc>
      </w:tr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 w:rsidRPr="00B61129">
              <w:rPr>
                <w:rFonts w:eastAsia="Times New Roman"/>
                <w:lang w:eastAsia="ru-RU"/>
              </w:rPr>
              <w:t>72,73%</w:t>
            </w:r>
          </w:p>
        </w:tc>
        <w:tc>
          <w:tcPr>
            <w:tcW w:w="4854" w:type="dxa"/>
          </w:tcPr>
          <w:p w:rsidR="00757931" w:rsidRDefault="00757931" w:rsidP="00625764">
            <w:pPr>
              <w:pStyle w:val="Default"/>
              <w:jc w:val="both"/>
            </w:pPr>
            <w:r w:rsidRPr="00B61129">
              <w:rPr>
                <w:rFonts w:eastAsia="Times New Roman"/>
                <w:lang w:eastAsia="ru-RU"/>
              </w:rPr>
              <w:t>86,36%</w:t>
            </w:r>
          </w:p>
        </w:tc>
      </w:tr>
    </w:tbl>
    <w:p w:rsidR="00757931" w:rsidRPr="00081AB1" w:rsidRDefault="00757931" w:rsidP="00757931">
      <w:pPr>
        <w:pStyle w:val="Default"/>
        <w:ind w:left="720"/>
        <w:jc w:val="both"/>
      </w:pPr>
    </w:p>
    <w:p w:rsidR="00757931" w:rsidRDefault="00757931" w:rsidP="00FB20C8">
      <w:pPr>
        <w:pStyle w:val="Default"/>
        <w:numPr>
          <w:ilvl w:val="0"/>
          <w:numId w:val="4"/>
        </w:numPr>
        <w:jc w:val="both"/>
        <w:rPr>
          <w:rFonts w:ascii="Calibri" w:eastAsia="Times New Roman" w:hAnsi="Calibri" w:cs="Calibri"/>
          <w:lang w:eastAsia="ru-RU"/>
        </w:rPr>
      </w:pPr>
      <w:r>
        <w:t>Умение</w:t>
      </w:r>
      <w:r w:rsidRPr="00081AB1">
        <w:t xml:space="preserve"> включает в себя анализ, интерпретацию и обобщение информации, </w:t>
      </w:r>
      <w:proofErr w:type="spellStart"/>
      <w:proofErr w:type="gramStart"/>
      <w:r w:rsidRPr="00081AB1">
        <w:t>представленно</w:t>
      </w:r>
      <w:proofErr w:type="spellEnd"/>
      <w:r w:rsidR="00727E38">
        <w:t>-</w:t>
      </w:r>
      <w:r w:rsidRPr="00081AB1">
        <w:t>й</w:t>
      </w:r>
      <w:proofErr w:type="gramEnd"/>
      <w:r w:rsidRPr="00081AB1">
        <w:t xml:space="preserve"> в тексте, формулирование на ее основе сложных выводов и оценочных суждений. Глубокое и детальное понимание содержания и формы текста;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17"/>
        <w:gridCol w:w="4618"/>
      </w:tblGrid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 xml:space="preserve">Год </w:t>
            </w:r>
          </w:p>
        </w:tc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4а</w:t>
            </w:r>
          </w:p>
        </w:tc>
        <w:tc>
          <w:tcPr>
            <w:tcW w:w="4854" w:type="dxa"/>
          </w:tcPr>
          <w:p w:rsidR="00757931" w:rsidRDefault="00757931" w:rsidP="00625764">
            <w:pPr>
              <w:pStyle w:val="Default"/>
              <w:jc w:val="both"/>
            </w:pPr>
            <w:r>
              <w:t>4б</w:t>
            </w:r>
          </w:p>
        </w:tc>
      </w:tr>
      <w:tr w:rsidR="00757931" w:rsidTr="00625764">
        <w:tc>
          <w:tcPr>
            <w:tcW w:w="4853" w:type="dxa"/>
          </w:tcPr>
          <w:p w:rsidR="00757931" w:rsidRDefault="00727E38" w:rsidP="00625764">
            <w:pPr>
              <w:pStyle w:val="Default"/>
              <w:jc w:val="both"/>
            </w:pPr>
            <w:r>
              <w:t>2018-2019</w:t>
            </w:r>
          </w:p>
        </w:tc>
        <w:tc>
          <w:tcPr>
            <w:tcW w:w="4853" w:type="dxa"/>
          </w:tcPr>
          <w:p w:rsidR="00757931" w:rsidRDefault="00727E38" w:rsidP="00625764">
            <w:pPr>
              <w:pStyle w:val="Default"/>
              <w:jc w:val="both"/>
            </w:pPr>
            <w:r>
              <w:t>-</w:t>
            </w:r>
          </w:p>
        </w:tc>
        <w:tc>
          <w:tcPr>
            <w:tcW w:w="4854" w:type="dxa"/>
          </w:tcPr>
          <w:p w:rsidR="00757931" w:rsidRDefault="00727E38" w:rsidP="00625764">
            <w:pPr>
              <w:pStyle w:val="Default"/>
              <w:jc w:val="both"/>
            </w:pPr>
            <w:r>
              <w:t>-</w:t>
            </w:r>
          </w:p>
        </w:tc>
      </w:tr>
      <w:tr w:rsidR="00757931" w:rsidTr="00625764">
        <w:tc>
          <w:tcPr>
            <w:tcW w:w="4853" w:type="dxa"/>
          </w:tcPr>
          <w:p w:rsidR="00757931" w:rsidRDefault="00757931" w:rsidP="00625764">
            <w:pPr>
              <w:pStyle w:val="Default"/>
              <w:jc w:val="both"/>
            </w:pPr>
            <w:r>
              <w:t>2020-2021</w:t>
            </w:r>
          </w:p>
        </w:tc>
        <w:tc>
          <w:tcPr>
            <w:tcW w:w="4853" w:type="dxa"/>
          </w:tcPr>
          <w:p w:rsidR="00757931" w:rsidRDefault="00FB20C8" w:rsidP="00625764">
            <w:pPr>
              <w:pStyle w:val="Default"/>
              <w:jc w:val="both"/>
            </w:pPr>
            <w:r w:rsidRPr="00B61129">
              <w:rPr>
                <w:rFonts w:eastAsia="Times New Roman"/>
                <w:lang w:eastAsia="ru-RU"/>
              </w:rPr>
              <w:t>88,89%</w:t>
            </w:r>
          </w:p>
        </w:tc>
        <w:tc>
          <w:tcPr>
            <w:tcW w:w="4854" w:type="dxa"/>
          </w:tcPr>
          <w:p w:rsidR="00757931" w:rsidRDefault="00FB20C8" w:rsidP="00625764">
            <w:pPr>
              <w:pStyle w:val="Default"/>
              <w:jc w:val="both"/>
            </w:pPr>
            <w:r w:rsidRPr="00B61129">
              <w:rPr>
                <w:rFonts w:eastAsia="Times New Roman"/>
                <w:lang w:eastAsia="ru-RU"/>
              </w:rPr>
              <w:t>66,67%</w:t>
            </w:r>
          </w:p>
        </w:tc>
      </w:tr>
    </w:tbl>
    <w:p w:rsidR="00757931" w:rsidRPr="00081AB1" w:rsidRDefault="00757931" w:rsidP="00757931">
      <w:pPr>
        <w:pStyle w:val="Default"/>
        <w:ind w:left="720"/>
        <w:jc w:val="both"/>
      </w:pPr>
    </w:p>
    <w:p w:rsidR="00223455" w:rsidRPr="00081AB1" w:rsidRDefault="00223455" w:rsidP="00223455">
      <w:pPr>
        <w:pStyle w:val="Default"/>
        <w:jc w:val="both"/>
      </w:pPr>
      <w:r w:rsidRPr="00081AB1">
        <w:t xml:space="preserve">3. </w:t>
      </w:r>
      <w:r w:rsidRPr="00081AB1">
        <w:rPr>
          <w:b/>
          <w:bCs/>
        </w:rPr>
        <w:t xml:space="preserve">Уровни достижений. </w:t>
      </w:r>
    </w:p>
    <w:p w:rsidR="00223455" w:rsidRPr="00081AB1" w:rsidRDefault="00223455" w:rsidP="00223455">
      <w:pPr>
        <w:pStyle w:val="Default"/>
        <w:ind w:firstLine="567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7459"/>
        <w:gridCol w:w="1032"/>
        <w:gridCol w:w="1275"/>
        <w:gridCol w:w="1552"/>
        <w:gridCol w:w="876"/>
        <w:gridCol w:w="786"/>
        <w:gridCol w:w="934"/>
      </w:tblGrid>
      <w:tr w:rsidR="00874B73" w:rsidRPr="00081AB1" w:rsidTr="00874B73">
        <w:trPr>
          <w:cantSplit/>
          <w:trHeight w:val="300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4B73" w:rsidRPr="008B1577" w:rsidRDefault="00874B73" w:rsidP="0062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74B73" w:rsidRPr="008B1577" w:rsidRDefault="00874B73" w:rsidP="00625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B73" w:rsidRPr="008B1577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B73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 xml:space="preserve">Количественные критерии </w:t>
            </w:r>
          </w:p>
          <w:p w:rsidR="00874B73" w:rsidRPr="007004CA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B73" w:rsidRPr="007004CA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73" w:rsidRPr="00081AB1" w:rsidTr="00874B73">
        <w:trPr>
          <w:cantSplit/>
          <w:trHeight w:val="240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73" w:rsidRPr="008B1577" w:rsidRDefault="00874B73" w:rsidP="0062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B73" w:rsidRPr="008B1577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B73" w:rsidRPr="007004CA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2018-2019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B73" w:rsidRPr="007004CA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B73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874B73" w:rsidRPr="00081AB1" w:rsidTr="00874B73">
        <w:trPr>
          <w:cantSplit/>
          <w:trHeight w:val="288"/>
        </w:trPr>
        <w:tc>
          <w:tcPr>
            <w:tcW w:w="1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73" w:rsidRPr="008B1577" w:rsidRDefault="00874B73" w:rsidP="0062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73" w:rsidRPr="008B1577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B73" w:rsidRPr="007004CA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B73" w:rsidRPr="007004CA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B73" w:rsidRPr="007004CA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B73" w:rsidRPr="007004CA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73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73" w:rsidRDefault="00874B73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874B73" w:rsidRPr="00081AB1" w:rsidTr="00874B73">
        <w:trPr>
          <w:trHeight w:val="27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73" w:rsidRPr="008B1577" w:rsidRDefault="00874B73" w:rsidP="0072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73" w:rsidRPr="008B1577" w:rsidRDefault="00874B73" w:rsidP="00727E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Недостаточный для дальнейшего обучения 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6,67%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0%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B73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B73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</w:tr>
      <w:tr w:rsidR="00874B73" w:rsidRPr="00081AB1" w:rsidTr="00874B73">
        <w:trPr>
          <w:trHeight w:val="27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4B73" w:rsidRPr="008B1577" w:rsidRDefault="00874B73" w:rsidP="0072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73" w:rsidRPr="008B1577" w:rsidRDefault="00874B73" w:rsidP="0072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Пониженный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4B73" w:rsidRPr="007004CA" w:rsidRDefault="00874B73" w:rsidP="0072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4B73" w:rsidRPr="007004CA" w:rsidRDefault="00874B73" w:rsidP="0072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26,67%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4B73" w:rsidRPr="007004CA" w:rsidRDefault="00874B73" w:rsidP="0072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4B73" w:rsidRPr="007004CA" w:rsidRDefault="00874B73" w:rsidP="0072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29">
              <w:rPr>
                <w:rFonts w:ascii="Calibri" w:eastAsia="Times New Roman" w:hAnsi="Calibri" w:cs="Calibri"/>
                <w:color w:val="000000"/>
                <w:lang w:eastAsia="ru-RU"/>
              </w:rPr>
              <w:t>27,27%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4B73" w:rsidRPr="00B61129" w:rsidRDefault="00874B73" w:rsidP="0072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4B73" w:rsidRPr="00B61129" w:rsidRDefault="00874B73" w:rsidP="00727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74B73" w:rsidRPr="00081AB1" w:rsidTr="00874B73">
        <w:trPr>
          <w:trHeight w:val="268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4B73" w:rsidRPr="008B1577" w:rsidRDefault="00874B73" w:rsidP="0072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73" w:rsidRPr="008B1577" w:rsidRDefault="00874B73" w:rsidP="00727E38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68">
              <w:rPr>
                <w:rFonts w:eastAsia="Times New Roman" w:cs="Calibri"/>
                <w:color w:val="000000"/>
                <w:lang w:eastAsia="ru-RU"/>
              </w:rPr>
              <w:t>58,33%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29">
              <w:rPr>
                <w:rFonts w:eastAsia="Times New Roman" w:cs="Calibri"/>
                <w:color w:val="000000"/>
                <w:lang w:eastAsia="ru-RU"/>
              </w:rPr>
              <w:t>68,18%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4B73" w:rsidRPr="00B61129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81,82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4B73" w:rsidRPr="00B61129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</w:tr>
      <w:tr w:rsidR="00874B73" w:rsidRPr="00081AB1" w:rsidTr="00874B73">
        <w:trPr>
          <w:cantSplit/>
          <w:trHeight w:val="27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4B73" w:rsidRPr="008B1577" w:rsidRDefault="00874B73" w:rsidP="0072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73" w:rsidRPr="008B1577" w:rsidRDefault="00874B73" w:rsidP="00727E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68">
              <w:rPr>
                <w:rFonts w:eastAsia="Times New Roman" w:cs="Calibri"/>
                <w:color w:val="000000"/>
                <w:lang w:eastAsia="ru-RU"/>
              </w:rPr>
              <w:t>41,67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4B73" w:rsidRPr="007004CA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4,55</w:t>
            </w:r>
            <w:r w:rsidRPr="00557D68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4B73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18,18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4B73" w:rsidRDefault="00874B73" w:rsidP="00727E38">
            <w:pPr>
              <w:pStyle w:val="a3"/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</w:tr>
    </w:tbl>
    <w:p w:rsidR="00FB20C8" w:rsidRDefault="00FB20C8" w:rsidP="00FB20C8">
      <w:pPr>
        <w:pStyle w:val="Default"/>
        <w:jc w:val="both"/>
        <w:rPr>
          <w:b/>
          <w:bCs/>
        </w:rPr>
      </w:pPr>
    </w:p>
    <w:p w:rsidR="00FB20C8" w:rsidRDefault="00FB20C8" w:rsidP="00FB20C8">
      <w:pPr>
        <w:pStyle w:val="Default"/>
        <w:jc w:val="both"/>
        <w:rPr>
          <w:b/>
          <w:bCs/>
        </w:rPr>
      </w:pPr>
      <w:r>
        <w:rPr>
          <w:b/>
          <w:bCs/>
        </w:rPr>
        <w:t>Уровни достижений для обучающихся с ОВЗ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7429"/>
        <w:gridCol w:w="1379"/>
        <w:gridCol w:w="1581"/>
        <w:gridCol w:w="1682"/>
        <w:gridCol w:w="1785"/>
      </w:tblGrid>
      <w:tr w:rsidR="00FB20C8" w:rsidRPr="007004CA" w:rsidTr="00BE7828">
        <w:trPr>
          <w:cantSplit/>
          <w:trHeight w:val="252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0C8" w:rsidRPr="008B1577" w:rsidRDefault="00FB20C8" w:rsidP="0062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20C8" w:rsidRPr="008B1577" w:rsidRDefault="00FB20C8" w:rsidP="00625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0C8" w:rsidRPr="008B1577" w:rsidRDefault="00FB20C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0C8" w:rsidRPr="007004CA" w:rsidRDefault="00FB20C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4CA">
              <w:rPr>
                <w:rFonts w:ascii="Times New Roman" w:hAnsi="Times New Roman"/>
                <w:sz w:val="24"/>
                <w:szCs w:val="24"/>
              </w:rPr>
              <w:t xml:space="preserve">Количественные критерии </w:t>
            </w:r>
          </w:p>
        </w:tc>
      </w:tr>
      <w:tr w:rsidR="00BE7828" w:rsidRPr="007004CA" w:rsidTr="00BE7828">
        <w:trPr>
          <w:cantSplit/>
          <w:trHeight w:val="288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828" w:rsidRPr="008B1577" w:rsidRDefault="00BE7828" w:rsidP="0062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28" w:rsidRPr="008B1577" w:rsidRDefault="00BE782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828" w:rsidRPr="007004CA" w:rsidRDefault="00727E3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2018-2019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7828" w:rsidRPr="007004CA" w:rsidRDefault="00BE782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BE7828" w:rsidRPr="007004CA" w:rsidTr="00BE7828">
        <w:trPr>
          <w:cantSplit/>
          <w:trHeight w:val="288"/>
        </w:trPr>
        <w:tc>
          <w:tcPr>
            <w:tcW w:w="1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28" w:rsidRPr="008B1577" w:rsidRDefault="00BE7828" w:rsidP="00BE7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8" w:rsidRPr="008B1577" w:rsidRDefault="00BE7828" w:rsidP="00B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7828" w:rsidRPr="007004CA" w:rsidRDefault="00BE7828" w:rsidP="00B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7828" w:rsidRPr="007004CA" w:rsidRDefault="00BE7828" w:rsidP="00B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828" w:rsidRPr="007004CA" w:rsidRDefault="00BE7828" w:rsidP="00B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8" w:rsidRPr="007004CA" w:rsidRDefault="00BE7828" w:rsidP="00B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BE7828" w:rsidRPr="007004CA" w:rsidTr="00727E38">
        <w:trPr>
          <w:trHeight w:val="274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28" w:rsidRPr="008B1577" w:rsidRDefault="00BE782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28" w:rsidRPr="008B1577" w:rsidRDefault="00BE7828" w:rsidP="006257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Недостаточный для дальнейшего обучения 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828" w:rsidRPr="007004CA" w:rsidRDefault="00727E38" w:rsidP="00625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828" w:rsidRPr="007004CA" w:rsidRDefault="00727E38" w:rsidP="00625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828" w:rsidRPr="007004CA" w:rsidRDefault="00BE7828" w:rsidP="00BE7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828" w:rsidRPr="007004CA" w:rsidRDefault="00BE7828" w:rsidP="00625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828" w:rsidRPr="007004CA" w:rsidTr="00727E38">
        <w:trPr>
          <w:trHeight w:val="277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828" w:rsidRPr="008B1577" w:rsidRDefault="00BE782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828" w:rsidRPr="008B1577" w:rsidRDefault="00BE7828" w:rsidP="0062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Пониженный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7828" w:rsidRPr="007004CA" w:rsidRDefault="00727E3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7828" w:rsidRPr="007004CA" w:rsidRDefault="00727E3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E7828" w:rsidRPr="007004CA" w:rsidRDefault="00BE7828" w:rsidP="00B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7828" w:rsidRPr="007004CA" w:rsidRDefault="00BE782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7828" w:rsidRPr="007004CA" w:rsidTr="00727E38">
        <w:trPr>
          <w:trHeight w:val="26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828" w:rsidRPr="008B1577" w:rsidRDefault="00BE782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828" w:rsidRPr="008B1577" w:rsidRDefault="00BE7828" w:rsidP="00625764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7828" w:rsidRPr="007004CA" w:rsidRDefault="00727E38" w:rsidP="00625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7828" w:rsidRPr="007004CA" w:rsidRDefault="00727E38" w:rsidP="00625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E7828" w:rsidRPr="007004CA" w:rsidRDefault="00BE7828" w:rsidP="00BE7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7828" w:rsidRPr="007004CA" w:rsidRDefault="00BE7828" w:rsidP="00625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7828" w:rsidRPr="007004CA" w:rsidTr="00727E38">
        <w:trPr>
          <w:cantSplit/>
          <w:trHeight w:val="27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828" w:rsidRPr="008B1577" w:rsidRDefault="00BE7828" w:rsidP="00625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828" w:rsidRPr="008B1577" w:rsidRDefault="00BE7828" w:rsidP="006257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577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7828" w:rsidRPr="007004CA" w:rsidRDefault="00727E38" w:rsidP="00625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7828" w:rsidRPr="007004CA" w:rsidRDefault="00727E38" w:rsidP="00625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E7828" w:rsidRPr="007004CA" w:rsidRDefault="00BE7828" w:rsidP="00BE78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7828" w:rsidRPr="007004CA" w:rsidRDefault="00BE7828" w:rsidP="006257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20C8" w:rsidRPr="00081AB1" w:rsidRDefault="00FB20C8" w:rsidP="00FB20C8">
      <w:pPr>
        <w:pStyle w:val="Default"/>
        <w:jc w:val="both"/>
      </w:pPr>
    </w:p>
    <w:p w:rsidR="0015359C" w:rsidRPr="00DB3980" w:rsidRDefault="00923D0D" w:rsidP="00DB3980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3980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5359C" w:rsidRPr="00DB3980">
        <w:rPr>
          <w:rFonts w:ascii="Times New Roman" w:hAnsi="Times New Roman"/>
          <w:b/>
          <w:sz w:val="28"/>
          <w:szCs w:val="28"/>
        </w:rPr>
        <w:t xml:space="preserve"> КДР</w:t>
      </w:r>
      <w:proofErr w:type="gramEnd"/>
      <w:r w:rsidR="0015359C" w:rsidRPr="00DB3980">
        <w:rPr>
          <w:rFonts w:ascii="Times New Roman" w:hAnsi="Times New Roman"/>
          <w:b/>
          <w:sz w:val="28"/>
          <w:szCs w:val="28"/>
        </w:rPr>
        <w:t xml:space="preserve"> по естественно-научной грамотность 8 класс в 2020-2021 учебном году «МБОУ </w:t>
      </w:r>
      <w:proofErr w:type="spellStart"/>
      <w:r w:rsidR="0015359C" w:rsidRPr="00DB3980">
        <w:rPr>
          <w:rFonts w:ascii="Times New Roman" w:hAnsi="Times New Roman"/>
          <w:b/>
          <w:sz w:val="28"/>
          <w:szCs w:val="28"/>
        </w:rPr>
        <w:t>Крутоярская</w:t>
      </w:r>
      <w:proofErr w:type="spellEnd"/>
      <w:r w:rsidR="0015359C" w:rsidRPr="00DB3980">
        <w:rPr>
          <w:rFonts w:ascii="Times New Roman" w:hAnsi="Times New Roman"/>
          <w:b/>
          <w:sz w:val="28"/>
          <w:szCs w:val="28"/>
        </w:rPr>
        <w:t xml:space="preserve"> СОШ»</w:t>
      </w:r>
    </w:p>
    <w:tbl>
      <w:tblPr>
        <w:tblW w:w="10022" w:type="dxa"/>
        <w:tblInd w:w="-15" w:type="dxa"/>
        <w:tblLook w:val="04A0" w:firstRow="1" w:lastRow="0" w:firstColumn="1" w:lastColumn="0" w:noHBand="0" w:noVBand="1"/>
      </w:tblPr>
      <w:tblGrid>
        <w:gridCol w:w="108"/>
        <w:gridCol w:w="1144"/>
        <w:gridCol w:w="108"/>
        <w:gridCol w:w="1252"/>
        <w:gridCol w:w="364"/>
        <w:gridCol w:w="2068"/>
        <w:gridCol w:w="222"/>
        <w:gridCol w:w="1532"/>
        <w:gridCol w:w="314"/>
        <w:gridCol w:w="1980"/>
        <w:gridCol w:w="930"/>
      </w:tblGrid>
      <w:tr w:rsidR="00C52192" w:rsidRPr="0029049A" w:rsidTr="00C52192">
        <w:trPr>
          <w:gridBefore w:val="1"/>
          <w:wBefore w:w="108" w:type="dxa"/>
          <w:trHeight w:val="390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92" w:rsidRPr="0029049A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КДР8 по уровням достижений</w:t>
            </w:r>
          </w:p>
        </w:tc>
      </w:tr>
      <w:tr w:rsidR="00C52192" w:rsidRPr="0029049A" w:rsidTr="00C52192">
        <w:trPr>
          <w:gridBefore w:val="1"/>
          <w:wBefore w:w="108" w:type="dxa"/>
          <w:trHeight w:val="960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C52192" w:rsidRPr="0029049A" w:rsidTr="005E4792">
        <w:trPr>
          <w:gridBefore w:val="1"/>
          <w:wBefore w:w="108" w:type="dxa"/>
          <w:trHeight w:val="315"/>
        </w:trPr>
        <w:tc>
          <w:tcPr>
            <w:tcW w:w="1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RANGE!H7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7,14%</w:t>
            </w:r>
            <w:bookmarkEnd w:id="0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RANGE!I7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92,86%</w:t>
            </w:r>
            <w:bookmarkEnd w:id="1"/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" w:name="RANGE!J7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  <w:bookmarkEnd w:id="2"/>
          </w:p>
        </w:tc>
      </w:tr>
      <w:tr w:rsidR="00C52192" w:rsidRPr="0029049A" w:rsidTr="005E4792">
        <w:trPr>
          <w:gridBefore w:val="1"/>
          <w:wBefore w:w="108" w:type="dxa"/>
          <w:trHeight w:val="315"/>
        </w:trPr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31,25%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68,75%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52192" w:rsidRPr="0029049A" w:rsidTr="00010347">
        <w:trPr>
          <w:gridBefore w:val="1"/>
          <w:wBefore w:w="108" w:type="dxa"/>
          <w:trHeight w:val="315"/>
        </w:trPr>
        <w:tc>
          <w:tcPr>
            <w:tcW w:w="1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2192" w:rsidRPr="0029049A" w:rsidRDefault="00C52192" w:rsidP="00C52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C52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C5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C5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C5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C52192" w:rsidRPr="0029049A" w:rsidTr="00010347">
        <w:trPr>
          <w:gridBefore w:val="1"/>
          <w:wBefore w:w="108" w:type="dxa"/>
          <w:trHeight w:val="315"/>
        </w:trPr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Default="00C52192" w:rsidP="00C52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C52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C5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C5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C5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C52192" w:rsidRPr="0029049A" w:rsidTr="00C52192">
        <w:trPr>
          <w:gridAfter w:val="1"/>
          <w:wAfter w:w="930" w:type="dxa"/>
          <w:trHeight w:val="315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192" w:rsidRPr="0029049A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D0D" w:rsidRDefault="00923D0D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  <w:p w:rsidR="00C52192" w:rsidRPr="0029049A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2192" w:rsidRPr="0029049A" w:rsidTr="00C52192">
        <w:trPr>
          <w:gridAfter w:val="1"/>
          <w:wAfter w:w="930" w:type="dxa"/>
          <w:trHeight w:val="315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C52192" w:rsidRPr="0029049A" w:rsidTr="00970508">
        <w:trPr>
          <w:gridAfter w:val="1"/>
          <w:wAfter w:w="930" w:type="dxa"/>
          <w:trHeight w:val="315"/>
        </w:trPr>
        <w:tc>
          <w:tcPr>
            <w:tcW w:w="1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2192" w:rsidRP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RANGE!H32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45,24%</w:t>
            </w:r>
            <w:bookmarkEnd w:id="3"/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4" w:name="RANGE!I32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46,10%</w:t>
            </w:r>
            <w:bookmarkEnd w:id="4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5" w:name="RANGE!J32"/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28,57%</w:t>
            </w:r>
            <w:bookmarkEnd w:id="5"/>
          </w:p>
        </w:tc>
      </w:tr>
      <w:tr w:rsidR="00C52192" w:rsidRPr="0029049A" w:rsidTr="00970508">
        <w:trPr>
          <w:gridAfter w:val="1"/>
          <w:wAfter w:w="930" w:type="dxa"/>
          <w:trHeight w:val="315"/>
        </w:trPr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192" w:rsidRPr="00C52192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15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15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192" w:rsidRPr="0029049A" w:rsidTr="00C52192">
        <w:trPr>
          <w:gridAfter w:val="1"/>
          <w:wAfter w:w="930" w:type="dxa"/>
          <w:trHeight w:val="315"/>
        </w:trPr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C52192" w:rsidRDefault="00C52192" w:rsidP="006C6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29,17%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50,57%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90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26,14%</w:t>
            </w:r>
          </w:p>
        </w:tc>
      </w:tr>
      <w:tr w:rsidR="00C52192" w:rsidRPr="0029049A" w:rsidTr="00231124">
        <w:trPr>
          <w:gridAfter w:val="1"/>
          <w:wAfter w:w="930" w:type="dxa"/>
          <w:trHeight w:val="264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192" w:rsidRPr="0029049A" w:rsidRDefault="00C52192" w:rsidP="006C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52192" w:rsidRPr="0029049A" w:rsidTr="00231124">
        <w:trPr>
          <w:gridAfter w:val="1"/>
          <w:wAfter w:w="930" w:type="dxa"/>
          <w:trHeight w:val="24"/>
        </w:trPr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Pr="0029049A" w:rsidRDefault="00C52192" w:rsidP="006C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C52192" w:rsidRPr="0029049A" w:rsidTr="00C52192">
        <w:trPr>
          <w:gridAfter w:val="1"/>
          <w:wAfter w:w="930" w:type="dxa"/>
          <w:trHeight w:val="315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2" w:rsidRDefault="00C52192" w:rsidP="006C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C52192" w:rsidRPr="0029049A" w:rsidRDefault="00C52192" w:rsidP="006C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2" w:rsidRPr="0029049A" w:rsidRDefault="00C52192" w:rsidP="006C6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59C" w:rsidRDefault="0015359C" w:rsidP="0015359C"/>
    <w:p w:rsidR="00B438AD" w:rsidRPr="00DB3980" w:rsidRDefault="00B438AD" w:rsidP="00DB398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_GoBack"/>
      <w:bookmarkEnd w:id="6"/>
      <w:r w:rsidRPr="00DB39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КДР 7 класс 2020-2021 учебный год»</w:t>
      </w:r>
    </w:p>
    <w:p w:rsidR="00B438AD" w:rsidRDefault="00B438AD" w:rsidP="00B438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58" w:type="dxa"/>
        <w:tblInd w:w="-601" w:type="dxa"/>
        <w:tblLook w:val="04A0" w:firstRow="1" w:lastRow="0" w:firstColumn="1" w:lastColumn="0" w:noHBand="0" w:noVBand="1"/>
      </w:tblPr>
      <w:tblGrid>
        <w:gridCol w:w="960"/>
        <w:gridCol w:w="2127"/>
        <w:gridCol w:w="2291"/>
        <w:gridCol w:w="1378"/>
        <w:gridCol w:w="3202"/>
      </w:tblGrid>
      <w:tr w:rsidR="005D5C37" w:rsidRPr="001A6637" w:rsidTr="00C52192">
        <w:trPr>
          <w:trHeight w:val="690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КДР7 по уровням математической грамотности</w:t>
            </w:r>
          </w:p>
          <w:p w:rsidR="005D5C37" w:rsidRPr="001A66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5C37" w:rsidRPr="001A6637" w:rsidTr="00C52192">
        <w:trPr>
          <w:trHeight w:val="495"/>
        </w:trPr>
        <w:tc>
          <w:tcPr>
            <w:tcW w:w="3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C52192" w:rsidRPr="001A6637" w:rsidTr="00C52192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92" w:rsidRPr="001A6637" w:rsidRDefault="00C52192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192" w:rsidRPr="001A6637" w:rsidRDefault="00C52192" w:rsidP="00C5219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 класс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H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7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I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15,79%</w:t>
            </w:r>
            <w:bookmarkEnd w:id="8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J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84,21%</w:t>
            </w:r>
            <w:bookmarkEnd w:id="9"/>
          </w:p>
        </w:tc>
      </w:tr>
      <w:tr w:rsidR="00C52192" w:rsidRPr="001A6637" w:rsidTr="00BE5B66">
        <w:trPr>
          <w:trHeight w:val="7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192" w:rsidRPr="001A6637" w:rsidRDefault="00C52192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93,75</w:t>
            </w:r>
          </w:p>
        </w:tc>
      </w:tr>
      <w:tr w:rsidR="00C52192" w:rsidRPr="001A6637" w:rsidTr="00BE5B66">
        <w:trPr>
          <w:trHeight w:val="780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192" w:rsidRPr="001A6637" w:rsidRDefault="00C52192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52192" w:rsidRPr="001A6637" w:rsidTr="00C52192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192" w:rsidRPr="001A6637" w:rsidRDefault="00C52192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2192" w:rsidRPr="001A6637" w:rsidRDefault="00C52192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C37" w:rsidRDefault="005D5C37" w:rsidP="005D5C37"/>
    <w:tbl>
      <w:tblPr>
        <w:tblW w:w="9938" w:type="dxa"/>
        <w:tblInd w:w="-601" w:type="dxa"/>
        <w:tblLook w:val="04A0" w:firstRow="1" w:lastRow="0" w:firstColumn="1" w:lastColumn="0" w:noHBand="0" w:noVBand="1"/>
      </w:tblPr>
      <w:tblGrid>
        <w:gridCol w:w="1320"/>
        <w:gridCol w:w="1120"/>
        <w:gridCol w:w="1860"/>
        <w:gridCol w:w="2020"/>
        <w:gridCol w:w="2065"/>
        <w:gridCol w:w="1553"/>
      </w:tblGrid>
      <w:tr w:rsidR="005D5C37" w:rsidRPr="001A6637" w:rsidTr="00975001">
        <w:trPr>
          <w:trHeight w:val="330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процент освоения </w:t>
            </w:r>
            <w:proofErr w:type="spellStart"/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областей</w:t>
            </w:r>
          </w:p>
          <w:p w:rsidR="005D5C37" w:rsidRPr="001A66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7" w:rsidRPr="001A66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C37" w:rsidRPr="001A66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5C37" w:rsidRPr="001A6637" w:rsidTr="00975001">
        <w:trPr>
          <w:trHeight w:val="315"/>
        </w:trPr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интерпретировать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</w:p>
        </w:tc>
      </w:tr>
      <w:tr w:rsidR="005D5C37" w:rsidRPr="001A6637" w:rsidTr="00975001">
        <w:trPr>
          <w:trHeight w:val="330"/>
        </w:trPr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C37" w:rsidRPr="001A6637" w:rsidRDefault="005D5C37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3D0D" w:rsidRPr="001A6637" w:rsidTr="007A04E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0D" w:rsidRPr="001A6637" w:rsidRDefault="00923D0D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D0D" w:rsidRPr="001A6637" w:rsidRDefault="00923D0D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0D" w:rsidRPr="007A04E6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H23"/>
            <w:r w:rsidRPr="007A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32,33%</w:t>
            </w:r>
            <w:bookmarkEnd w:id="1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0D" w:rsidRPr="007A04E6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I23"/>
            <w:r w:rsidRPr="007A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92,48%</w:t>
            </w:r>
            <w:bookmarkEnd w:id="11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0D" w:rsidRPr="007A04E6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J23"/>
            <w:r w:rsidRPr="007A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49,62%</w:t>
            </w:r>
            <w:bookmarkEnd w:id="12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D0D" w:rsidRPr="001A6637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K2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63,16%</w:t>
            </w:r>
            <w:bookmarkEnd w:id="13"/>
          </w:p>
        </w:tc>
      </w:tr>
      <w:tr w:rsidR="00923D0D" w:rsidRPr="001A6637" w:rsidTr="00923D0D">
        <w:trPr>
          <w:trHeight w:val="33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D0D" w:rsidRPr="001A6637" w:rsidRDefault="00923D0D" w:rsidP="00923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41,46</w:t>
            </w:r>
          </w:p>
        </w:tc>
      </w:tr>
      <w:tr w:rsidR="00923D0D" w:rsidRPr="001A6637" w:rsidTr="00923D0D">
        <w:trPr>
          <w:trHeight w:val="330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D0D" w:rsidRPr="001A6637" w:rsidRDefault="00923D0D" w:rsidP="0097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D0D" w:rsidRPr="001A6637" w:rsidRDefault="00923D0D" w:rsidP="009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71,24</w:t>
            </w:r>
          </w:p>
        </w:tc>
      </w:tr>
    </w:tbl>
    <w:p w:rsidR="0015359C" w:rsidRDefault="0015359C"/>
    <w:sectPr w:rsidR="0015359C" w:rsidSect="002234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E6"/>
    <w:multiLevelType w:val="hybridMultilevel"/>
    <w:tmpl w:val="1108D548"/>
    <w:lvl w:ilvl="0" w:tplc="662411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5FB"/>
    <w:multiLevelType w:val="hybridMultilevel"/>
    <w:tmpl w:val="DC0A073E"/>
    <w:lvl w:ilvl="0" w:tplc="0BC271B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2C5F52"/>
    <w:multiLevelType w:val="hybridMultilevel"/>
    <w:tmpl w:val="AAD42472"/>
    <w:lvl w:ilvl="0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abstractNum w:abstractNumId="4" w15:restartNumberingAfterBreak="0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30"/>
    <w:rsid w:val="000A6423"/>
    <w:rsid w:val="0015359C"/>
    <w:rsid w:val="001B6BFE"/>
    <w:rsid w:val="001D1833"/>
    <w:rsid w:val="001D6968"/>
    <w:rsid w:val="00210913"/>
    <w:rsid w:val="00223455"/>
    <w:rsid w:val="00271B95"/>
    <w:rsid w:val="00325898"/>
    <w:rsid w:val="0035704E"/>
    <w:rsid w:val="003B3027"/>
    <w:rsid w:val="003B4430"/>
    <w:rsid w:val="004D1080"/>
    <w:rsid w:val="004E7290"/>
    <w:rsid w:val="00566E36"/>
    <w:rsid w:val="005D5C37"/>
    <w:rsid w:val="00613E01"/>
    <w:rsid w:val="006233D6"/>
    <w:rsid w:val="00625764"/>
    <w:rsid w:val="006C0D18"/>
    <w:rsid w:val="006C6A53"/>
    <w:rsid w:val="00727E38"/>
    <w:rsid w:val="007476B3"/>
    <w:rsid w:val="00757931"/>
    <w:rsid w:val="007A04E6"/>
    <w:rsid w:val="00874B73"/>
    <w:rsid w:val="00891647"/>
    <w:rsid w:val="008B107D"/>
    <w:rsid w:val="00923D0D"/>
    <w:rsid w:val="00A226C3"/>
    <w:rsid w:val="00B438AD"/>
    <w:rsid w:val="00BD2095"/>
    <w:rsid w:val="00BE7828"/>
    <w:rsid w:val="00C438D4"/>
    <w:rsid w:val="00C52192"/>
    <w:rsid w:val="00CB7724"/>
    <w:rsid w:val="00CF5270"/>
    <w:rsid w:val="00D565E8"/>
    <w:rsid w:val="00D876E6"/>
    <w:rsid w:val="00DB3980"/>
    <w:rsid w:val="00DE72B7"/>
    <w:rsid w:val="00E27946"/>
    <w:rsid w:val="00E543CE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7EB5"/>
  <w15:chartTrackingRefBased/>
  <w15:docId w15:val="{B4752491-E250-41BD-B040-84BFDF35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234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2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2BEB-94FE-4EE9-A96D-D56A6C6D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20</cp:revision>
  <dcterms:created xsi:type="dcterms:W3CDTF">2022-02-03T06:20:00Z</dcterms:created>
  <dcterms:modified xsi:type="dcterms:W3CDTF">2022-05-26T07:16:00Z</dcterms:modified>
</cp:coreProperties>
</file>