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40" w:rsidRPr="00803E32" w:rsidRDefault="00803E32">
      <w:pPr>
        <w:rPr>
          <w:rFonts w:ascii="Times New Roman" w:hAnsi="Times New Roman" w:cs="Times New Roman"/>
          <w:sz w:val="28"/>
          <w:szCs w:val="28"/>
        </w:rPr>
      </w:pPr>
      <w:r w:rsidRPr="00803E32">
        <w:rPr>
          <w:rFonts w:ascii="Times New Roman" w:hAnsi="Times New Roman" w:cs="Times New Roman"/>
          <w:sz w:val="28"/>
          <w:szCs w:val="28"/>
        </w:rPr>
        <w:t>Ф.И._________________________________________________________</w:t>
      </w:r>
    </w:p>
    <w:p w:rsidR="00803E32" w:rsidRPr="00803E32" w:rsidRDefault="00803E32" w:rsidP="00803E3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803E32">
        <w:rPr>
          <w:b/>
          <w:color w:val="333333"/>
          <w:sz w:val="28"/>
          <w:szCs w:val="28"/>
        </w:rPr>
        <w:t>1.Сделай синтаксический разбор предложения(разбери по членам предложения)</w:t>
      </w:r>
    </w:p>
    <w:p w:rsidR="00803E32" w:rsidRPr="00803E32" w:rsidRDefault="00803E32" w:rsidP="00803E3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3E32">
        <w:rPr>
          <w:color w:val="333333"/>
          <w:sz w:val="28"/>
          <w:szCs w:val="28"/>
        </w:rPr>
        <w:t>С самого утра во дворе слышны веселые крики малышей. Ребята строят ледяную горку. Дети сделали из снега холмик и заливают его водой. Весело будет детворе кататься с горки.</w:t>
      </w:r>
    </w:p>
    <w:p w:rsidR="00803E32" w:rsidRDefault="00803E32" w:rsidP="00803E3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40"/>
          <w:szCs w:val="40"/>
        </w:rPr>
      </w:pPr>
    </w:p>
    <w:p w:rsidR="00803E32" w:rsidRPr="00803E32" w:rsidRDefault="00803E32" w:rsidP="00803E32">
      <w:pPr>
        <w:rPr>
          <w:rFonts w:ascii="Times New Roman" w:hAnsi="Times New Roman" w:cs="Times New Roman"/>
          <w:sz w:val="28"/>
          <w:szCs w:val="28"/>
        </w:rPr>
      </w:pPr>
      <w:r w:rsidRPr="00803E32">
        <w:rPr>
          <w:rFonts w:ascii="Times New Roman" w:hAnsi="Times New Roman" w:cs="Times New Roman"/>
          <w:sz w:val="28"/>
          <w:szCs w:val="28"/>
        </w:rPr>
        <w:t>Ф.И._________________________________________________________</w:t>
      </w:r>
    </w:p>
    <w:p w:rsidR="00803E32" w:rsidRPr="00803E32" w:rsidRDefault="00803E32" w:rsidP="00803E3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40"/>
          <w:szCs w:val="40"/>
        </w:rPr>
      </w:pPr>
    </w:p>
    <w:p w:rsidR="00803E32" w:rsidRPr="00803E32" w:rsidRDefault="00803E32" w:rsidP="00803E3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803E32">
        <w:rPr>
          <w:b/>
          <w:color w:val="333333"/>
          <w:sz w:val="28"/>
          <w:szCs w:val="28"/>
        </w:rPr>
        <w:t>1.Сделай синтаксический разбор предложения(разбери по членам предложения)</w:t>
      </w:r>
    </w:p>
    <w:p w:rsidR="00803E32" w:rsidRPr="00803E32" w:rsidRDefault="00803E32" w:rsidP="00803E3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3E32">
        <w:rPr>
          <w:color w:val="333333"/>
          <w:sz w:val="28"/>
          <w:szCs w:val="28"/>
        </w:rPr>
        <w:t>С самого утра во дворе слышны веселые крики ребят. Ребята строят ледяную горку. Ребята сделали из снега холмик и заливают его водой. Весело будет ребятам кататься с горки.</w:t>
      </w:r>
    </w:p>
    <w:p w:rsidR="00803E32" w:rsidRDefault="00803E32" w:rsidP="00803E32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40"/>
          <w:szCs w:val="40"/>
        </w:rPr>
      </w:pPr>
    </w:p>
    <w:p w:rsidR="00803E32" w:rsidRDefault="00803E32"/>
    <w:sectPr w:rsidR="00803E32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E32"/>
    <w:rsid w:val="002E758F"/>
    <w:rsid w:val="00803E32"/>
    <w:rsid w:val="0082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2022-09-19T16:30:00Z</dcterms:created>
  <dcterms:modified xsi:type="dcterms:W3CDTF">2022-09-19T16:31:00Z</dcterms:modified>
</cp:coreProperties>
</file>