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FF"/>
          <w:u w:val="single"/>
        </w:rPr>
        <w:t xml:space="preserve">УВАЖАЕМЫЕ </w:t>
      </w:r>
      <w:proofErr w:type="gramStart"/>
      <w:r>
        <w:rPr>
          <w:b/>
          <w:bCs/>
          <w:color w:val="0000FF"/>
          <w:u w:val="single"/>
        </w:rPr>
        <w:t>РОДИТЕЛИ !</w:t>
      </w:r>
      <w:proofErr w:type="gramEnd"/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FF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</w:t>
      </w:r>
      <w:r>
        <w:rPr>
          <w:b/>
          <w:bCs/>
          <w:color w:val="000000"/>
          <w:u w:val="single"/>
        </w:rPr>
        <w:t>КАК ЖЕ УБЕРЕЧЬ ДЕТЕЙ ОТ ЭТОГО ЗЛА?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textWrapping" w:clear="all"/>
      </w:r>
      <w:r>
        <w:rPr>
          <w:b/>
          <w:bCs/>
          <w:color w:val="0000FF"/>
        </w:rPr>
        <w:t>Лучший путь – это сотрудничество с Вашим взрослеющим ребенком.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</w:t>
      </w:r>
      <w:r>
        <w:rPr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</w:t>
      </w:r>
      <w:r>
        <w:rPr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Умейте слушать. Поймите, чем живет Ваш ребенок, каковы его мысли, чувства.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</w:t>
      </w:r>
      <w:r>
        <w:rPr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Говорите о себе, чтобы ребенку было легче говорить о себе.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</w:t>
      </w:r>
      <w:r>
        <w:rPr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Не запрещайте безапелляционно. Задавайте вопросы. Выражайте свое мнение.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</w:t>
      </w:r>
      <w:r>
        <w:rPr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</w:t>
      </w:r>
      <w:r>
        <w:rPr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Разделяйте проблемы ребенка и оказывайте ему поддержку</w:t>
      </w:r>
      <w:r>
        <w:rPr>
          <w:color w:val="000000"/>
          <w:sz w:val="28"/>
          <w:szCs w:val="28"/>
        </w:rPr>
        <w:t>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</w:t>
      </w:r>
      <w:r>
        <w:rPr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800080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C00000"/>
        </w:rPr>
        <w:t>ПРИЗНАКИ И СИМПТОМЫ УПОТРЕБЛЕНИЯ НАРКОТИКОВ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Бледность кожи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Расширенные или суженные зрачки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Покрасневшие или мутные глаза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Замедленная речь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Плохая координация движений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Следы от уколов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Свернутые в трубочку бумажки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Шприцы, маленькие ложечки, капсулы. Бутылочки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Нарастающее безразличие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Уходы из дома и прогулы в школе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Ухудшение памяти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Невозможность сосредоточиться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Частая и резкая смена настроения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Нарастающая скрытность и лживость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Wingdings" w:hAnsi="Wingdings"/>
          <w:color w:val="C00000"/>
          <w:sz w:val="28"/>
          <w:szCs w:val="28"/>
        </w:rPr>
        <w:t></w:t>
      </w:r>
      <w:r>
        <w:rPr>
          <w:color w:val="C00000"/>
          <w:sz w:val="14"/>
          <w:szCs w:val="14"/>
        </w:rPr>
        <w:t> </w:t>
      </w:r>
      <w:r>
        <w:rPr>
          <w:color w:val="000000"/>
          <w:sz w:val="28"/>
          <w:szCs w:val="28"/>
        </w:rPr>
        <w:t>Неряшливость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ind w:firstLine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ind w:firstLine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993366"/>
          <w:u w:val="single"/>
        </w:rPr>
        <w:t>ЧТО ДЕЛАТЬ, ЕСЛИ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993366"/>
          <w:u w:val="single"/>
        </w:rPr>
        <w:t>ВОЗНИКЛИ ПОДОЗРЕНИЯ?</w:t>
      </w:r>
    </w:p>
    <w:p w:rsidR="0016330A" w:rsidRDefault="0016330A" w:rsidP="0016330A">
      <w:pPr>
        <w:pStyle w:val="a3"/>
        <w:shd w:val="clear" w:color="auto" w:fill="FFFFFF" w:themeFill="background1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Не отрицайте Ваши подозрения.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Не паникуйте. Если даже Ваш ребенок попробовал наркотик, это еще не значит, что он наркоман.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Не набрасывайтесь на ребенка с обвинениями.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Поговорите с ребенком честно и доверительно. Не начинайте разговор, пока Вы не справились с Вашими чувствами.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16330A" w:rsidRDefault="0016330A" w:rsidP="0016330A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D05C1" w:rsidRDefault="00AD05C1" w:rsidP="0016330A">
      <w:pPr>
        <w:shd w:val="clear" w:color="auto" w:fill="FFFFFF" w:themeFill="background1"/>
      </w:pPr>
    </w:p>
    <w:sectPr w:rsidR="00AD05C1" w:rsidSect="002613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0A"/>
    <w:rsid w:val="000B7F21"/>
    <w:rsid w:val="0016330A"/>
    <w:rsid w:val="00261390"/>
    <w:rsid w:val="0035325A"/>
    <w:rsid w:val="00AD05C1"/>
    <w:rsid w:val="00C006EC"/>
    <w:rsid w:val="00F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5288"/>
  <w15:docId w15:val="{5258FB33-40B2-40E6-B35B-D9BB6DB9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dcterms:created xsi:type="dcterms:W3CDTF">2022-09-11T14:17:00Z</dcterms:created>
  <dcterms:modified xsi:type="dcterms:W3CDTF">2022-09-14T04:56:00Z</dcterms:modified>
</cp:coreProperties>
</file>