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  <w:u w:val="single"/>
        </w:rPr>
        <w:t>Основная цель:</w:t>
      </w:r>
    </w:p>
    <w:p w:rsidR="004B3126" w:rsidRPr="00246532" w:rsidRDefault="004B3126" w:rsidP="004B3126">
      <w:pPr>
        <w:pStyle w:val="a4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– не сломать и перевоспитать, а помочь предотвратить негативный путь развития личности ребёнка.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3"/>
          <w:i/>
          <w:iCs/>
          <w:color w:val="000000"/>
          <w:sz w:val="28"/>
          <w:szCs w:val="28"/>
          <w:u w:val="single"/>
        </w:rPr>
        <w:t>Главные задачи работы социального педагога: 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Создание благоприятных условий для развития личности ребенка (физического, социального, духовно-нравственного, интеллектуального);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Оказание ребенку комплексной помощи в саморазвитии и самореализации в процессе восприятия мира и адаптации в нем;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Защита ребенка в его жизненном пространстве.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Направления моей работы следующие: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Организация социальной работы (бесплатное питание, благотворительные акции, оказание материальной, социальной, педагогической, консультативной помощи семьям).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Защита и помощь ребенку, попавшему в трудную жизненную ситуацию. Оказание социально-педагогической поддержки детям, имеющим проблемы в обучении, трудности в общении, адаптации.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Выявление и работа с неблагополучными семьями.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Работа с опекаемыми детьми, многодетными, малообеспеченными семьями, а также семьями, имеющими детей с нарушениями и трудностями развития, ограниченными возможностями здоровья.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 xml:space="preserve">Профилактическая работа (работа с детьми, имеющими нарушения в поведении и общении, </w:t>
      </w:r>
      <w:proofErr w:type="spellStart"/>
      <w:r w:rsidRPr="004C19EF">
        <w:rPr>
          <w:color w:val="000000"/>
          <w:sz w:val="28"/>
          <w:szCs w:val="28"/>
        </w:rPr>
        <w:t>внутришкольный</w:t>
      </w:r>
      <w:proofErr w:type="spellEnd"/>
      <w:r w:rsidRPr="004C19EF">
        <w:rPr>
          <w:color w:val="000000"/>
          <w:sz w:val="28"/>
          <w:szCs w:val="28"/>
        </w:rPr>
        <w:t xml:space="preserve"> учет нарушителей устава школы, работа с КДН и ЗП).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Организация отдыха и оздоровления детей в каникулярный период.</w:t>
      </w:r>
    </w:p>
    <w:p w:rsidR="004B3126" w:rsidRPr="004C19EF" w:rsidRDefault="004B3126" w:rsidP="004B312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C19EF">
        <w:rPr>
          <w:sz w:val="28"/>
          <w:szCs w:val="28"/>
        </w:rPr>
        <w:t>Работа с родителями: оказание консультативной помощи родителям в вопросах воспитания и решении социально - педагогических проблем ребенка.  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  <w:u w:val="single"/>
        </w:rPr>
        <w:t>Задачи:</w:t>
      </w:r>
    </w:p>
    <w:p w:rsidR="004B3126" w:rsidRPr="004C19EF" w:rsidRDefault="004B3126" w:rsidP="004B312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Забота и помощь детям, испытывающим те или иные жизненные трудности (проблемы обучения, развития личности, общения и т. д.)</w:t>
      </w:r>
    </w:p>
    <w:p w:rsidR="004B3126" w:rsidRPr="004C19EF" w:rsidRDefault="004B3126" w:rsidP="004B312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Своевременное выявление и предупреждение конфликтных ситуаций в ученической среде, негативных тенденций в развитии личности ребёнка.</w:t>
      </w:r>
    </w:p>
    <w:p w:rsidR="004B3126" w:rsidRPr="004C19EF" w:rsidRDefault="004B3126" w:rsidP="004B312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4B3126" w:rsidRPr="004C19EF" w:rsidRDefault="004B3126" w:rsidP="004B312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Повышение педагогической и правовой культуры всех участников образовательного процесса и родителей.</w:t>
      </w:r>
    </w:p>
    <w:p w:rsidR="004B3126" w:rsidRPr="004C19EF" w:rsidRDefault="004B3126" w:rsidP="004B312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 xml:space="preserve">Посредничество между личностью </w:t>
      </w:r>
      <w:proofErr w:type="gramStart"/>
      <w:r w:rsidRPr="004C19EF">
        <w:rPr>
          <w:color w:val="000000"/>
          <w:sz w:val="28"/>
          <w:szCs w:val="28"/>
        </w:rPr>
        <w:t>обучающегося</w:t>
      </w:r>
      <w:proofErr w:type="gramEnd"/>
      <w:r w:rsidRPr="004C19EF">
        <w:rPr>
          <w:color w:val="000000"/>
          <w:sz w:val="28"/>
          <w:szCs w:val="28"/>
        </w:rPr>
        <w:t>, семьёй, средой, специальными социальными службами, ведомственными и административными органами.</w:t>
      </w:r>
    </w:p>
    <w:p w:rsidR="004B3126" w:rsidRPr="004C19EF" w:rsidRDefault="004B3126" w:rsidP="004B312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 xml:space="preserve">В профессиональной деятельности социального педагога имеются три  ведущие </w:t>
      </w:r>
      <w:r w:rsidRPr="004C19EF">
        <w:rPr>
          <w:rStyle w:val="a5"/>
          <w:b/>
          <w:bCs/>
          <w:color w:val="000000"/>
          <w:sz w:val="28"/>
          <w:szCs w:val="28"/>
          <w:u w:val="single"/>
        </w:rPr>
        <w:t>функции</w:t>
      </w:r>
      <w:r w:rsidRPr="004C19EF">
        <w:rPr>
          <w:color w:val="000000"/>
          <w:sz w:val="28"/>
          <w:szCs w:val="28"/>
        </w:rPr>
        <w:t> социально-педагогической работы:</w:t>
      </w:r>
    </w:p>
    <w:p w:rsidR="004B3126" w:rsidRPr="004C19EF" w:rsidRDefault="004B3126" w:rsidP="004B3126">
      <w:pPr>
        <w:numPr>
          <w:ilvl w:val="1"/>
          <w:numId w:val="2"/>
        </w:numPr>
        <w:rPr>
          <w:color w:val="000000"/>
          <w:sz w:val="28"/>
          <w:szCs w:val="28"/>
        </w:rPr>
      </w:pPr>
      <w:r w:rsidRPr="004C19EF">
        <w:rPr>
          <w:rStyle w:val="a5"/>
          <w:color w:val="000000"/>
          <w:sz w:val="28"/>
          <w:szCs w:val="28"/>
          <w:u w:val="single"/>
        </w:rPr>
        <w:lastRenderedPageBreak/>
        <w:t>профилактическая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>– профилактика проблемной жизненной ситуации ребёнка, предупреждение или создание условий для решения проблем социальной жизни ребёнка, совместное с ним преодоление трудностей на пути решения жизненно важных задач;</w:t>
      </w:r>
    </w:p>
    <w:p w:rsidR="004B3126" w:rsidRPr="004C19EF" w:rsidRDefault="004B3126" w:rsidP="004B3126">
      <w:pPr>
        <w:numPr>
          <w:ilvl w:val="1"/>
          <w:numId w:val="2"/>
        </w:numPr>
        <w:rPr>
          <w:color w:val="000000"/>
          <w:sz w:val="28"/>
          <w:szCs w:val="28"/>
        </w:rPr>
      </w:pPr>
      <w:r w:rsidRPr="004C19EF">
        <w:rPr>
          <w:rStyle w:val="a5"/>
          <w:color w:val="000000"/>
          <w:sz w:val="28"/>
          <w:szCs w:val="28"/>
          <w:u w:val="single"/>
        </w:rPr>
        <w:t>защитно-охранная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>– защита и охрана прав ребёнка в уже сложившейся трудной жизненной ситуации: защита ребёнка от социальной среды, если у него возникают проблемы с адаптацией к ней, и защита социальной среды от деструктивного влияния на неё со стороны ребёнка;</w:t>
      </w:r>
    </w:p>
    <w:p w:rsidR="004B3126" w:rsidRPr="004C19EF" w:rsidRDefault="004B3126" w:rsidP="004B3126">
      <w:pPr>
        <w:numPr>
          <w:ilvl w:val="1"/>
          <w:numId w:val="2"/>
        </w:numPr>
        <w:rPr>
          <w:color w:val="000000"/>
          <w:sz w:val="28"/>
          <w:szCs w:val="28"/>
        </w:rPr>
      </w:pPr>
      <w:r w:rsidRPr="004C19EF">
        <w:rPr>
          <w:rStyle w:val="a5"/>
          <w:color w:val="000000"/>
          <w:sz w:val="28"/>
          <w:szCs w:val="28"/>
          <w:u w:val="single"/>
        </w:rPr>
        <w:t>организационная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sz w:val="28"/>
          <w:szCs w:val="28"/>
        </w:rPr>
        <w:t>– координация действий и средств, которые способствуют выходу ребёнка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решению проблем социальной жизни ребёнка и активное включение самого ребёнка в эти связи.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  <w:u w:val="single"/>
        </w:rPr>
        <w:t>Ожидаемые результаты</w:t>
      </w:r>
    </w:p>
    <w:p w:rsidR="004B3126" w:rsidRPr="004C19EF" w:rsidRDefault="004B3126" w:rsidP="004B312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Создание базы данных по накоплению материалов, отражающих динамику коррекции детей, имеющих отклонения в поведении.</w:t>
      </w:r>
    </w:p>
    <w:p w:rsidR="004B3126" w:rsidRPr="004C19EF" w:rsidRDefault="004B3126" w:rsidP="004B312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Вовлечение детей, имеющих отклонения в поведении в сферу положительного воспитательного воздействия (общешкольные мероприятия и акции, социальные проекты, кружки и спортивные секции).</w:t>
      </w:r>
    </w:p>
    <w:p w:rsidR="004B3126" w:rsidRPr="004C19EF" w:rsidRDefault="004B3126" w:rsidP="004B312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 xml:space="preserve">Уменьшение пропусков уроков </w:t>
      </w:r>
      <w:proofErr w:type="gramStart"/>
      <w:r w:rsidRPr="004C19EF">
        <w:rPr>
          <w:color w:val="000000"/>
          <w:sz w:val="28"/>
          <w:szCs w:val="28"/>
        </w:rPr>
        <w:t>обучающимися</w:t>
      </w:r>
      <w:proofErr w:type="gramEnd"/>
      <w:r w:rsidRPr="004C19EF">
        <w:rPr>
          <w:color w:val="000000"/>
          <w:sz w:val="28"/>
          <w:szCs w:val="28"/>
        </w:rPr>
        <w:t xml:space="preserve"> без уважительной причины.</w:t>
      </w:r>
    </w:p>
    <w:p w:rsidR="004B3126" w:rsidRPr="004C19EF" w:rsidRDefault="004B3126" w:rsidP="004B312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Снижение числа детей и подростков, состоящих на всех видах учёта.</w:t>
      </w:r>
    </w:p>
    <w:p w:rsidR="004B3126" w:rsidRPr="004C19EF" w:rsidRDefault="004B3126" w:rsidP="004B312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Уменьшение количества правонарушений.</w:t>
      </w:r>
    </w:p>
    <w:p w:rsidR="004B3126" w:rsidRPr="004C19EF" w:rsidRDefault="004B3126" w:rsidP="004B3126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4C19EF">
        <w:rPr>
          <w:sz w:val="28"/>
          <w:szCs w:val="28"/>
        </w:rPr>
        <w:t xml:space="preserve">Благополучная социализация </w:t>
      </w:r>
      <w:proofErr w:type="gramStart"/>
      <w:r w:rsidRPr="004C19EF">
        <w:rPr>
          <w:sz w:val="28"/>
          <w:szCs w:val="28"/>
        </w:rPr>
        <w:t>обучающихся</w:t>
      </w:r>
      <w:proofErr w:type="gramEnd"/>
      <w:r w:rsidRPr="004C19EF">
        <w:rPr>
          <w:sz w:val="28"/>
          <w:szCs w:val="28"/>
        </w:rPr>
        <w:t xml:space="preserve"> после окончания образовательного учреждения.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  <w:u w:val="single"/>
        </w:rPr>
        <w:t>Методы работы:</w:t>
      </w:r>
    </w:p>
    <w:p w:rsidR="004B3126" w:rsidRPr="004C19EF" w:rsidRDefault="004B3126" w:rsidP="004B3126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Методы диагностики-интервью, мониторинг, социологический опрос, тесты,    личностные опросники, социометрия, педагогическое наблюдение.</w:t>
      </w:r>
    </w:p>
    <w:p w:rsidR="004B3126" w:rsidRPr="004C19EF" w:rsidRDefault="004B3126" w:rsidP="004B3126">
      <w:pPr>
        <w:numPr>
          <w:ilvl w:val="0"/>
          <w:numId w:val="4"/>
        </w:numPr>
        <w:rPr>
          <w:color w:val="000000"/>
          <w:sz w:val="28"/>
          <w:szCs w:val="28"/>
        </w:rPr>
      </w:pPr>
      <w:proofErr w:type="gramStart"/>
      <w:r w:rsidRPr="004C19EF">
        <w:rPr>
          <w:color w:val="000000"/>
          <w:sz w:val="28"/>
          <w:szCs w:val="28"/>
        </w:rPr>
        <w:t>Методы профилактики – социальная терапия, игровая коррекция, социально – психологический тренинг, беседа, дискуссия, лекция, творческие задания и проблемные ситуации.</w:t>
      </w:r>
      <w:proofErr w:type="gramEnd"/>
    </w:p>
    <w:p w:rsidR="004B3126" w:rsidRPr="004C19EF" w:rsidRDefault="004B3126" w:rsidP="004B3126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Методы реабилитации - трудотерапия, групповая терапия.</w:t>
      </w:r>
    </w:p>
    <w:p w:rsidR="004B3126" w:rsidRPr="004C19EF" w:rsidRDefault="004B3126" w:rsidP="004B3126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Методы психологического консультирования.</w:t>
      </w:r>
    </w:p>
    <w:p w:rsidR="004B3126" w:rsidRPr="004C19EF" w:rsidRDefault="004B3126" w:rsidP="004B3126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Организационн</w:t>
      </w:r>
      <w:proofErr w:type="gramStart"/>
      <w:r w:rsidRPr="004C19EF">
        <w:rPr>
          <w:color w:val="000000"/>
          <w:sz w:val="28"/>
          <w:szCs w:val="28"/>
        </w:rPr>
        <w:t>о-</w:t>
      </w:r>
      <w:proofErr w:type="gramEnd"/>
      <w:r w:rsidRPr="004C19EF">
        <w:rPr>
          <w:color w:val="000000"/>
          <w:sz w:val="28"/>
          <w:szCs w:val="28"/>
        </w:rPr>
        <w:t xml:space="preserve"> распорядительные - инструктирование, контроль и проверка.</w:t>
      </w:r>
    </w:p>
    <w:p w:rsidR="004B3126" w:rsidRPr="004C19EF" w:rsidRDefault="004B3126" w:rsidP="004B3126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4C19EF">
        <w:rPr>
          <w:sz w:val="28"/>
          <w:szCs w:val="28"/>
        </w:rPr>
        <w:t>Методы воспитания - положительный пример, убеждение, приучение, поощрение и наказание, игра, создание ситуации успеха.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  <w:u w:val="single"/>
        </w:rPr>
        <w:t>Основные направления деятельности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</w:rPr>
        <w:t>Исследования,  диагностика:</w:t>
      </w:r>
    </w:p>
    <w:p w:rsidR="004B3126" w:rsidRPr="004C19EF" w:rsidRDefault="004B3126" w:rsidP="004B312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Социологические опросы родителей и обучающихся.</w:t>
      </w:r>
    </w:p>
    <w:p w:rsidR="004B3126" w:rsidRPr="004C19EF" w:rsidRDefault="004B3126" w:rsidP="004B312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lastRenderedPageBreak/>
        <w:t>Выявление учеников «группы риска», семейного неблагополучия.</w:t>
      </w:r>
    </w:p>
    <w:p w:rsidR="004B3126" w:rsidRPr="004C19EF" w:rsidRDefault="004B3126" w:rsidP="004B312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Изучение личности обучающихся, межличностных взаимодействий групп.</w:t>
      </w:r>
    </w:p>
    <w:p w:rsidR="004B3126" w:rsidRPr="004C19EF" w:rsidRDefault="004B3126" w:rsidP="004B312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Помощь классным руководителям в проведении социометрии.</w:t>
      </w:r>
    </w:p>
    <w:p w:rsidR="004B3126" w:rsidRPr="004C19EF" w:rsidRDefault="004B3126" w:rsidP="004B3126">
      <w:pPr>
        <w:numPr>
          <w:ilvl w:val="0"/>
          <w:numId w:val="5"/>
        </w:numPr>
        <w:rPr>
          <w:color w:val="000000"/>
          <w:sz w:val="28"/>
          <w:szCs w:val="28"/>
        </w:rPr>
      </w:pPr>
      <w:proofErr w:type="spellStart"/>
      <w:r w:rsidRPr="004C19EF">
        <w:rPr>
          <w:color w:val="000000"/>
          <w:sz w:val="28"/>
          <w:szCs w:val="28"/>
        </w:rPr>
        <w:t>Диагностико</w:t>
      </w:r>
      <w:proofErr w:type="spellEnd"/>
      <w:r w:rsidRPr="004C19EF">
        <w:rPr>
          <w:color w:val="000000"/>
          <w:sz w:val="28"/>
          <w:szCs w:val="28"/>
        </w:rPr>
        <w:t xml:space="preserve"> - коррекционная работа по профилактике проблем обучения и личностного развития.</w:t>
      </w:r>
    </w:p>
    <w:p w:rsidR="004B3126" w:rsidRPr="004C19EF" w:rsidRDefault="004B3126" w:rsidP="004B312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 xml:space="preserve">Изучение </w:t>
      </w:r>
      <w:proofErr w:type="gramStart"/>
      <w:r w:rsidRPr="004C19EF">
        <w:rPr>
          <w:color w:val="000000"/>
          <w:sz w:val="28"/>
          <w:szCs w:val="28"/>
        </w:rPr>
        <w:t>жилищно – бытовых</w:t>
      </w:r>
      <w:proofErr w:type="gramEnd"/>
      <w:r w:rsidRPr="004C19EF">
        <w:rPr>
          <w:color w:val="000000"/>
          <w:sz w:val="28"/>
          <w:szCs w:val="28"/>
        </w:rPr>
        <w:t xml:space="preserve"> условий обучающихся, состоящих на школьном контроле, под опекой, из неблагополучных семей.</w:t>
      </w:r>
    </w:p>
    <w:p w:rsidR="004B3126" w:rsidRPr="004C19EF" w:rsidRDefault="004B3126" w:rsidP="004B312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 xml:space="preserve">Опросы, анкетирования с целью </w:t>
      </w:r>
      <w:proofErr w:type="gramStart"/>
      <w:r w:rsidRPr="004C19EF">
        <w:rPr>
          <w:color w:val="000000"/>
          <w:sz w:val="28"/>
          <w:szCs w:val="28"/>
        </w:rPr>
        <w:t>выяснения степени удовлетворенности участников образовательного процесса</w:t>
      </w:r>
      <w:proofErr w:type="gramEnd"/>
      <w:r w:rsidRPr="004C19EF">
        <w:rPr>
          <w:color w:val="000000"/>
          <w:sz w:val="28"/>
          <w:szCs w:val="28"/>
        </w:rPr>
        <w:t xml:space="preserve"> работой учреждения.</w:t>
      </w:r>
    </w:p>
    <w:p w:rsidR="004B3126" w:rsidRPr="004C19EF" w:rsidRDefault="004B3126" w:rsidP="004B312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4C19EF">
        <w:rPr>
          <w:sz w:val="28"/>
          <w:szCs w:val="28"/>
        </w:rPr>
        <w:t xml:space="preserve">Диагностика по проблеме профориентации </w:t>
      </w:r>
      <w:proofErr w:type="gramStart"/>
      <w:r w:rsidRPr="004C19EF">
        <w:rPr>
          <w:sz w:val="28"/>
          <w:szCs w:val="28"/>
        </w:rPr>
        <w:t>обучающихся</w:t>
      </w:r>
      <w:proofErr w:type="gramEnd"/>
      <w:r w:rsidRPr="004C19EF">
        <w:rPr>
          <w:sz w:val="28"/>
          <w:szCs w:val="28"/>
        </w:rPr>
        <w:t>.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</w:rPr>
        <w:t>Работа с учениками:</w:t>
      </w:r>
    </w:p>
    <w:p w:rsidR="004B3126" w:rsidRPr="004C19EF" w:rsidRDefault="004B3126" w:rsidP="004B3126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Тематические беседы, занятия по правовому воспитанию, развитию положительных качеств личности, тренинги общения.</w:t>
      </w:r>
    </w:p>
    <w:p w:rsidR="004B3126" w:rsidRPr="004C19EF" w:rsidRDefault="004B3126" w:rsidP="004B3126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Индивидуальные консультации.</w:t>
      </w:r>
    </w:p>
    <w:p w:rsidR="004B3126" w:rsidRPr="004C19EF" w:rsidRDefault="004B3126" w:rsidP="004B3126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Профессиональная ориентация.</w:t>
      </w:r>
    </w:p>
    <w:p w:rsidR="004B3126" w:rsidRPr="004C19EF" w:rsidRDefault="004B3126" w:rsidP="004B3126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Помощь в организации летнего трудоустройства несовершеннолетних и летнего отдыха слабо защищенной категории учащихся.</w:t>
      </w:r>
    </w:p>
    <w:p w:rsidR="004B3126" w:rsidRPr="004C19EF" w:rsidRDefault="004B3126" w:rsidP="004B3126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4C19EF">
        <w:rPr>
          <w:sz w:val="28"/>
          <w:szCs w:val="28"/>
        </w:rPr>
        <w:t>Организация и проведение внеклассных мероприятий, направленных на развитие ценностного отношения к здоровому образу жизни.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</w:rPr>
        <w:t>Работа с учениками «группы риска»:</w:t>
      </w:r>
    </w:p>
    <w:p w:rsidR="004B3126" w:rsidRPr="004C19EF" w:rsidRDefault="004B3126" w:rsidP="004B312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Выявление учащихся, испытывающих те или иные проблемы, негативное влияние со стороны взрослых;</w:t>
      </w:r>
    </w:p>
    <w:p w:rsidR="004B3126" w:rsidRPr="004C19EF" w:rsidRDefault="004B3126" w:rsidP="004B312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Изучение личности учащихся, семейной ситуации развития, круга общения.</w:t>
      </w:r>
    </w:p>
    <w:p w:rsidR="004B3126" w:rsidRPr="004C19EF" w:rsidRDefault="004B3126" w:rsidP="004B312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Помощь ребёнку в устранении причин, негативно влияющих на его успеваемость и посещаемость ОУ.</w:t>
      </w:r>
    </w:p>
    <w:p w:rsidR="004B3126" w:rsidRPr="004C19EF" w:rsidRDefault="004B3126" w:rsidP="004B312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Составление картотеки и сводных таблиц на учащихся «группы риска».</w:t>
      </w:r>
    </w:p>
    <w:p w:rsidR="004B3126" w:rsidRPr="004C19EF" w:rsidRDefault="004B3126" w:rsidP="004B312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Помощь в организации занятости и отдыха учащихся в летний период.</w:t>
      </w:r>
    </w:p>
    <w:p w:rsidR="004B3126" w:rsidRPr="004C19EF" w:rsidRDefault="004B3126" w:rsidP="004B312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Контроль посещения школы, успеваемости и занятости.</w:t>
      </w:r>
    </w:p>
    <w:p w:rsidR="004B3126" w:rsidRPr="004C19EF" w:rsidRDefault="004B3126" w:rsidP="004B312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Профилактические мероприятия.</w:t>
      </w:r>
    </w:p>
    <w:p w:rsidR="004B3126" w:rsidRPr="004C19EF" w:rsidRDefault="004B3126" w:rsidP="004B312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Помощь в выборе дальнейшего образовательного маршрута.</w:t>
      </w:r>
    </w:p>
    <w:p w:rsidR="004B3126" w:rsidRPr="004C19EF" w:rsidRDefault="004B3126" w:rsidP="004B312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4C19EF">
        <w:rPr>
          <w:sz w:val="28"/>
          <w:szCs w:val="28"/>
        </w:rPr>
        <w:t>Вовлечение учащихся в кружки и секции.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</w:rPr>
        <w:t>Работа с родителями.</w:t>
      </w:r>
    </w:p>
    <w:p w:rsidR="004B3126" w:rsidRPr="004C19EF" w:rsidRDefault="004B3126" w:rsidP="004B3126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Психолого - педагогическое просвещение.</w:t>
      </w:r>
    </w:p>
    <w:p w:rsidR="004B3126" w:rsidRPr="004C19EF" w:rsidRDefault="004B3126" w:rsidP="004B3126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Привлечение родителей к активному участию в учебно – воспитательном процессе.</w:t>
      </w:r>
    </w:p>
    <w:p w:rsidR="004B3126" w:rsidRPr="004C19EF" w:rsidRDefault="004B3126" w:rsidP="004B3126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Посещение семей в целях охраны жизни и здоровья учащихся.</w:t>
      </w:r>
    </w:p>
    <w:p w:rsidR="004B3126" w:rsidRPr="004C19EF" w:rsidRDefault="004B3126" w:rsidP="004B3126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Коррекция семейных отношений.</w:t>
      </w:r>
    </w:p>
    <w:p w:rsidR="004B3126" w:rsidRPr="004C19EF" w:rsidRDefault="004B3126" w:rsidP="004B3126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Индивидуальные беседы. Консультации</w:t>
      </w:r>
    </w:p>
    <w:p w:rsidR="004B3126" w:rsidRPr="004C19EF" w:rsidRDefault="004B3126" w:rsidP="004B3126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C19EF">
        <w:rPr>
          <w:sz w:val="28"/>
          <w:szCs w:val="28"/>
        </w:rPr>
        <w:t>Организация совместных мероприятий по распространению положительного опыта семейного воспитания, здорового образа жизни, профориентации.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</w:rPr>
        <w:t>Организационно - методическая работа.</w:t>
      </w:r>
    </w:p>
    <w:p w:rsidR="004B3126" w:rsidRPr="004C19EF" w:rsidRDefault="004B3126" w:rsidP="004B3126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Анализ работы.</w:t>
      </w:r>
    </w:p>
    <w:p w:rsidR="004B3126" w:rsidRPr="004C19EF" w:rsidRDefault="004B3126" w:rsidP="004B3126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4C19EF">
        <w:rPr>
          <w:sz w:val="28"/>
          <w:szCs w:val="28"/>
        </w:rPr>
        <w:lastRenderedPageBreak/>
        <w:t>Участие в семинарах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  <w:u w:val="single"/>
        </w:rPr>
        <w:t>Принципы работы: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доступность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>- возможность получения помощи для всех нуждающихся в ней;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взаимодействие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>- сотрудничество со всеми работниками школы,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своевременность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>- включение в работу  на самых ранних стадиях;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индивидуализация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>- индивидуальный подход, где следует учитывать: уровень интеллекта, показатели здоровья, образовательный уровень, особенности личности, социальное положение;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эффективность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>- ближайшая, отдаленная, восстановление личности ребенка и активное включение в жизнь;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преемственность</w:t>
      </w:r>
      <w:r w:rsidRPr="004C19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 xml:space="preserve">- единая программа, </w:t>
      </w:r>
      <w:proofErr w:type="spellStart"/>
      <w:r w:rsidRPr="004C19EF">
        <w:rPr>
          <w:color w:val="000000"/>
          <w:sz w:val="28"/>
          <w:szCs w:val="28"/>
        </w:rPr>
        <w:t>этапность</w:t>
      </w:r>
      <w:proofErr w:type="spellEnd"/>
      <w:r w:rsidRPr="004C19EF">
        <w:rPr>
          <w:color w:val="000000"/>
          <w:sz w:val="28"/>
          <w:szCs w:val="28"/>
        </w:rPr>
        <w:t>, непрерывность, обратная связь;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многофункциональность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 xml:space="preserve">- выполнение комплекса разнообразных мер по охране и защите </w:t>
      </w:r>
      <w:proofErr w:type="gramStart"/>
      <w:r w:rsidRPr="004C19EF">
        <w:rPr>
          <w:color w:val="000000"/>
          <w:sz w:val="28"/>
          <w:szCs w:val="28"/>
        </w:rPr>
        <w:t>прав личности членов коллектива школы</w:t>
      </w:r>
      <w:proofErr w:type="gramEnd"/>
      <w:r w:rsidRPr="004C19EF">
        <w:rPr>
          <w:color w:val="000000"/>
          <w:sz w:val="28"/>
          <w:szCs w:val="28"/>
        </w:rPr>
        <w:t>;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интеграция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>- полученная информация должна аккумулироваться в замкнутую систему, обеспечивающую полное сохранение тайны и анонимность респондентов;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оперативность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>- быстрое разрешение или профилактика проблем и противоречий в коллективе школы, у данной личности;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позитивное восприятие, толерантность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color w:val="000000"/>
          <w:sz w:val="28"/>
          <w:szCs w:val="28"/>
        </w:rPr>
        <w:t xml:space="preserve">личности, основанные на принятии ребенка и взрослого такими, каковы они есть, </w:t>
      </w:r>
      <w:proofErr w:type="gramStart"/>
      <w:r w:rsidRPr="004C19EF">
        <w:rPr>
          <w:color w:val="000000"/>
          <w:sz w:val="28"/>
          <w:szCs w:val="28"/>
        </w:rPr>
        <w:t>и</w:t>
      </w:r>
      <w:proofErr w:type="gramEnd"/>
      <w:r w:rsidRPr="004C19EF">
        <w:rPr>
          <w:color w:val="000000"/>
          <w:sz w:val="28"/>
          <w:szCs w:val="28"/>
        </w:rPr>
        <w:t xml:space="preserve"> опираясь на положительные качества, формировать другие, более значимые свойства личности;</w:t>
      </w:r>
    </w:p>
    <w:p w:rsidR="004B3126" w:rsidRPr="004C19EF" w:rsidRDefault="004B3126" w:rsidP="004B312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4C19EF">
        <w:rPr>
          <w:rStyle w:val="a3"/>
          <w:color w:val="000000"/>
          <w:sz w:val="28"/>
          <w:szCs w:val="28"/>
        </w:rPr>
        <w:t>адаптация</w:t>
      </w:r>
      <w:r w:rsidRPr="004C19EF">
        <w:rPr>
          <w:rStyle w:val="apple-converted-space"/>
          <w:color w:val="000000"/>
          <w:sz w:val="28"/>
          <w:szCs w:val="28"/>
        </w:rPr>
        <w:t> </w:t>
      </w:r>
      <w:r w:rsidRPr="004C19EF">
        <w:rPr>
          <w:sz w:val="28"/>
          <w:szCs w:val="28"/>
        </w:rPr>
        <w:t>- ориентация на подвижность, отсутствие инертности и быстрое приспособление к изменениям внешней социальной среды, свойств личности и коллектива.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5"/>
          <w:b/>
          <w:bCs/>
          <w:color w:val="000000"/>
          <w:sz w:val="28"/>
          <w:szCs w:val="28"/>
          <w:u w:val="single"/>
        </w:rPr>
        <w:t>Формы работы: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совет профилактики школы;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родительские собрания;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лекции;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диагностика;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индивидуальные и групповые консультации;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изучение документации;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беседа;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час общения;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наблюдение;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тестирование;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анкетирование;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анализ;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консультирование;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индивидуальная работа;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групповая работа;</w:t>
      </w:r>
    </w:p>
    <w:p w:rsidR="004B3126" w:rsidRPr="004C19EF" w:rsidRDefault="004B3126" w:rsidP="004B3126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4C19EF">
        <w:rPr>
          <w:sz w:val="28"/>
          <w:szCs w:val="28"/>
        </w:rPr>
        <w:t>диагностика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3"/>
          <w:i/>
          <w:iCs/>
          <w:color w:val="000000"/>
          <w:sz w:val="28"/>
          <w:szCs w:val="28"/>
          <w:u w:val="single"/>
        </w:rPr>
        <w:t>Итак, социальный педагог это: </w:t>
      </w:r>
      <w:r w:rsidRPr="004C19EF">
        <w:rPr>
          <w:rStyle w:val="a5"/>
          <w:color w:val="000000"/>
          <w:sz w:val="28"/>
          <w:szCs w:val="28"/>
          <w:u w:val="single"/>
        </w:rPr>
        <w:t> </w:t>
      </w:r>
    </w:p>
    <w:p w:rsidR="004B3126" w:rsidRPr="004C19EF" w:rsidRDefault="004B3126" w:rsidP="004B3126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lastRenderedPageBreak/>
        <w:t>Посредник между  ребенком и обществом, между семьей и  школой;</w:t>
      </w:r>
    </w:p>
    <w:p w:rsidR="004B3126" w:rsidRPr="004C19EF" w:rsidRDefault="004B3126" w:rsidP="004B3126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Эксперт  в конфликтах ребенка со сверстниками и взрослыми; </w:t>
      </w:r>
    </w:p>
    <w:p w:rsidR="004B3126" w:rsidRPr="004C19EF" w:rsidRDefault="004B3126" w:rsidP="004B3126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Защитник некоторых людей от дурного влияния родителей и каждого ребенка во всех случаях, когда  он не может постоять  за  себя, когда родители не знают, не хотят, не умеют, просто отсутствуют;</w:t>
      </w:r>
    </w:p>
    <w:p w:rsidR="004B3126" w:rsidRPr="004C19EF" w:rsidRDefault="004B3126" w:rsidP="004B3126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Духовный наставник молодых, неопытных, затрудняющихся в вопросах правильного общения с ребенком родителей; Общественный деятель и пропагандист всех законов, защищающих  права и жизнь ребенка;</w:t>
      </w:r>
    </w:p>
    <w:p w:rsidR="004B3126" w:rsidRPr="004C19EF" w:rsidRDefault="004B3126" w:rsidP="004B3126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4C19EF">
        <w:rPr>
          <w:sz w:val="28"/>
          <w:szCs w:val="28"/>
        </w:rPr>
        <w:t>Социальный терапевт, если вас и вашего ребенка обижают.  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rStyle w:val="a3"/>
          <w:i/>
          <w:iCs/>
          <w:color w:val="000000"/>
          <w:sz w:val="28"/>
          <w:szCs w:val="28"/>
          <w:u w:val="single"/>
        </w:rPr>
        <w:t>В своей работе социальный педагог школы руководствуются:</w:t>
      </w:r>
    </w:p>
    <w:p w:rsidR="004B3126" w:rsidRPr="004C19EF" w:rsidRDefault="004B3126" w:rsidP="004B312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C19EF">
        <w:rPr>
          <w:color w:val="000000"/>
          <w:sz w:val="28"/>
          <w:szCs w:val="28"/>
        </w:rPr>
        <w:t>1. Конституцией Российской Федерации.</w:t>
      </w:r>
      <w:r w:rsidRPr="004C19EF">
        <w:rPr>
          <w:color w:val="000000"/>
          <w:sz w:val="28"/>
          <w:szCs w:val="28"/>
        </w:rPr>
        <w:br/>
        <w:t>2. Международным документом - Конвенцией ООН о правах ребенка.</w:t>
      </w:r>
      <w:r w:rsidRPr="004C19EF">
        <w:rPr>
          <w:color w:val="000000"/>
          <w:sz w:val="28"/>
          <w:szCs w:val="28"/>
        </w:rPr>
        <w:br/>
        <w:t>3. Международным документом - Декларацией прав ребенка.</w:t>
      </w:r>
      <w:r w:rsidRPr="004C19EF">
        <w:rPr>
          <w:color w:val="000000"/>
          <w:sz w:val="28"/>
          <w:szCs w:val="28"/>
        </w:rPr>
        <w:br/>
        <w:t>4. Федеральным Законом РФ об образовании.</w:t>
      </w:r>
      <w:r w:rsidRPr="004C19EF">
        <w:rPr>
          <w:color w:val="000000"/>
          <w:sz w:val="28"/>
          <w:szCs w:val="28"/>
        </w:rPr>
        <w:br/>
        <w:t xml:space="preserve">5. </w:t>
      </w:r>
      <w:proofErr w:type="gramStart"/>
      <w:r w:rsidRPr="004C19EF">
        <w:rPr>
          <w:color w:val="000000"/>
          <w:sz w:val="28"/>
          <w:szCs w:val="28"/>
        </w:rPr>
        <w:t>Семейным</w:t>
      </w:r>
      <w:proofErr w:type="gramEnd"/>
      <w:r w:rsidRPr="004C19EF">
        <w:rPr>
          <w:color w:val="000000"/>
          <w:sz w:val="28"/>
          <w:szCs w:val="28"/>
        </w:rPr>
        <w:t xml:space="preserve"> кодекс Российской Федерации.</w:t>
      </w:r>
      <w:r w:rsidRPr="004C19EF">
        <w:rPr>
          <w:color w:val="000000"/>
          <w:sz w:val="28"/>
          <w:szCs w:val="28"/>
        </w:rPr>
        <w:br/>
        <w:t>6. Федеральным Законом «Об основных гарантиях прав ребенка в РФ»</w:t>
      </w:r>
      <w:r w:rsidRPr="004C19EF">
        <w:rPr>
          <w:color w:val="000000"/>
          <w:sz w:val="28"/>
          <w:szCs w:val="28"/>
        </w:rPr>
        <w:br/>
        <w:t>7. Федеральным Законом «Об основных системах профилактики безнадзорности и правонарушений несовершеннолетних»</w:t>
      </w:r>
      <w:r w:rsidRPr="004C19EF">
        <w:rPr>
          <w:color w:val="000000"/>
          <w:sz w:val="28"/>
          <w:szCs w:val="28"/>
        </w:rPr>
        <w:br/>
        <w:t>8. Уставом школы.</w:t>
      </w:r>
      <w:r w:rsidRPr="004C19EF">
        <w:rPr>
          <w:color w:val="000000"/>
          <w:sz w:val="28"/>
          <w:szCs w:val="28"/>
        </w:rPr>
        <w:br/>
        <w:t>9. Планом работы школы на текущий учебный год.</w:t>
      </w:r>
      <w:r w:rsidRPr="004C19EF">
        <w:rPr>
          <w:color w:val="000000"/>
          <w:sz w:val="28"/>
          <w:szCs w:val="28"/>
        </w:rPr>
        <w:br/>
        <w:t>10. Школьными локальными актами.</w:t>
      </w:r>
      <w:r w:rsidRPr="004C19EF">
        <w:rPr>
          <w:color w:val="000000"/>
          <w:sz w:val="28"/>
          <w:szCs w:val="28"/>
        </w:rPr>
        <w:br/>
        <w:t>11. Должностной инструкцией.</w:t>
      </w:r>
    </w:p>
    <w:p w:rsidR="00A2141D" w:rsidRDefault="00A2141D">
      <w:bookmarkStart w:id="0" w:name="_GoBack"/>
      <w:bookmarkEnd w:id="0"/>
    </w:p>
    <w:sectPr w:rsidR="00A2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A99"/>
    <w:multiLevelType w:val="multilevel"/>
    <w:tmpl w:val="1A4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A0D98"/>
    <w:multiLevelType w:val="multilevel"/>
    <w:tmpl w:val="86B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45BB1"/>
    <w:multiLevelType w:val="multilevel"/>
    <w:tmpl w:val="B188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768B2"/>
    <w:multiLevelType w:val="multilevel"/>
    <w:tmpl w:val="6BC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0744E"/>
    <w:multiLevelType w:val="multilevel"/>
    <w:tmpl w:val="283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B2E75"/>
    <w:multiLevelType w:val="multilevel"/>
    <w:tmpl w:val="0996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8629A"/>
    <w:multiLevelType w:val="multilevel"/>
    <w:tmpl w:val="138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070F9"/>
    <w:multiLevelType w:val="multilevel"/>
    <w:tmpl w:val="9B0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E600C"/>
    <w:multiLevelType w:val="multilevel"/>
    <w:tmpl w:val="0C72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5089C"/>
    <w:multiLevelType w:val="multilevel"/>
    <w:tmpl w:val="FBD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A7DD6"/>
    <w:multiLevelType w:val="multilevel"/>
    <w:tmpl w:val="86F4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C3A0D"/>
    <w:multiLevelType w:val="multilevel"/>
    <w:tmpl w:val="9004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26"/>
    <w:rsid w:val="004B3126"/>
    <w:rsid w:val="00A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3126"/>
    <w:rPr>
      <w:b/>
      <w:bCs/>
    </w:rPr>
  </w:style>
  <w:style w:type="paragraph" w:styleId="a4">
    <w:name w:val="Normal (Web)"/>
    <w:basedOn w:val="a"/>
    <w:rsid w:val="004B3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3126"/>
  </w:style>
  <w:style w:type="character" w:styleId="a5">
    <w:name w:val="Emphasis"/>
    <w:qFormat/>
    <w:rsid w:val="004B3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3126"/>
    <w:rPr>
      <w:b/>
      <w:bCs/>
    </w:rPr>
  </w:style>
  <w:style w:type="paragraph" w:styleId="a4">
    <w:name w:val="Normal (Web)"/>
    <w:basedOn w:val="a"/>
    <w:rsid w:val="004B3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3126"/>
  </w:style>
  <w:style w:type="character" w:styleId="a5">
    <w:name w:val="Emphasis"/>
    <w:qFormat/>
    <w:rsid w:val="004B3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2019-02-10T03:39:00Z</dcterms:created>
  <dcterms:modified xsi:type="dcterms:W3CDTF">2019-02-10T03:40:00Z</dcterms:modified>
</cp:coreProperties>
</file>