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61" w:rsidRPr="006928C1" w:rsidRDefault="00C41D4A" w:rsidP="006C52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 </w:t>
      </w:r>
      <w:r w:rsidR="00926761" w:rsidRPr="006928C1">
        <w:rPr>
          <w:color w:val="000000"/>
          <w:sz w:val="28"/>
          <w:szCs w:val="28"/>
        </w:rPr>
        <w:t> </w:t>
      </w:r>
      <w:r w:rsidR="00926761" w:rsidRPr="006928C1">
        <w:rPr>
          <w:b/>
          <w:bCs/>
          <w:color w:val="00B050"/>
          <w:sz w:val="36"/>
          <w:szCs w:val="36"/>
        </w:rPr>
        <w:t>Консультация для родителей</w:t>
      </w:r>
      <w:r w:rsidR="00926761" w:rsidRPr="006928C1">
        <w:rPr>
          <w:b/>
          <w:bCs/>
          <w:color w:val="000000"/>
          <w:sz w:val="36"/>
          <w:szCs w:val="36"/>
        </w:rPr>
        <w:t> </w:t>
      </w:r>
      <w:r w:rsidR="00926761" w:rsidRPr="006928C1">
        <w:rPr>
          <w:b/>
          <w:bCs/>
          <w:color w:val="FF0000"/>
          <w:sz w:val="36"/>
          <w:szCs w:val="36"/>
        </w:rPr>
        <w:t>«Семейное чтение» </w:t>
      </w:r>
    </w:p>
    <w:p w:rsidR="00926761" w:rsidRPr="00C41D4A" w:rsidRDefault="00926761" w:rsidP="009267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bookmarkEnd w:id="0"/>
      <w:r w:rsidRPr="00C41D4A">
        <w:rPr>
          <w:color w:val="FF0000"/>
          <w:sz w:val="32"/>
          <w:szCs w:val="32"/>
        </w:rPr>
        <w:t>Семья</w:t>
      </w:r>
      <w:r w:rsidRPr="00C41D4A">
        <w:rPr>
          <w:color w:val="000000"/>
          <w:sz w:val="32"/>
          <w:szCs w:val="32"/>
        </w:rPr>
        <w:t xml:space="preserve"> – важный элемент системы образования, где системообразующей основой являются </w:t>
      </w:r>
      <w:r w:rsidRPr="00C41D4A">
        <w:rPr>
          <w:i/>
          <w:iCs/>
          <w:color w:val="000000"/>
          <w:sz w:val="32"/>
          <w:szCs w:val="32"/>
        </w:rPr>
        <w:t>традиции, обычаи, предания</w:t>
      </w:r>
      <w:r w:rsidRPr="00C41D4A">
        <w:rPr>
          <w:color w:val="000000"/>
          <w:sz w:val="32"/>
          <w:szCs w:val="32"/>
        </w:rPr>
        <w:t>. Вот почему семейное чтение – самый доступный и короткий путь приобщения детей к жизненному опыту наших предков, а, следовательно, и средство духовно-нравственного воспитания личности.</w:t>
      </w:r>
    </w:p>
    <w:p w:rsidR="00926761" w:rsidRPr="00C41D4A" w:rsidRDefault="00926761" w:rsidP="009267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41D4A">
        <w:rPr>
          <w:color w:val="000000"/>
          <w:sz w:val="32"/>
          <w:szCs w:val="32"/>
        </w:rPr>
        <w:t>Книгу не зря называют источником знаний. Люди, которые много читают, - интересные собеседники, обладающие хорошей памятью, большим словарным запасом, развитым воображением. Книги оказывают огромное влияние на умственное, нравственное и эстетическое развитие детей, на формирование у них образной, грамматически правильной речи.</w:t>
      </w:r>
    </w:p>
    <w:p w:rsidR="00926761" w:rsidRPr="00C41D4A" w:rsidRDefault="00926761" w:rsidP="009267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41D4A">
        <w:rPr>
          <w:color w:val="000000"/>
          <w:sz w:val="32"/>
          <w:szCs w:val="32"/>
        </w:rPr>
        <w:t>Совместное чтение – это общение. Постарайтесь сделать время, проведенное вместе с ребенком за книгой, интересным и познавательным, создавать ситуации, способствующие его речевой активности. Самое благоприятное время для совместного чтения – вечер. Малыш, лежа в кровати, с удовольствием будет слушать сказки, рассказы или просто случаи из вашей жизни.</w:t>
      </w:r>
    </w:p>
    <w:p w:rsidR="00926761" w:rsidRPr="00C41D4A" w:rsidRDefault="00926761" w:rsidP="009267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41D4A">
        <w:rPr>
          <w:color w:val="000000"/>
          <w:sz w:val="32"/>
          <w:szCs w:val="32"/>
        </w:rPr>
        <w:t xml:space="preserve">Вы выбрали книгу, нашли время для чтения. Но как помочь ребенку понять смысл произведения, почувствовать красоту литературного языка, вызвать у него эмоциональное отношение </w:t>
      </w:r>
      <w:proofErr w:type="gramStart"/>
      <w:r w:rsidRPr="00C41D4A">
        <w:rPr>
          <w:color w:val="000000"/>
          <w:sz w:val="32"/>
          <w:szCs w:val="32"/>
        </w:rPr>
        <w:t>к</w:t>
      </w:r>
      <w:proofErr w:type="gramEnd"/>
      <w:r w:rsidRPr="00C41D4A">
        <w:rPr>
          <w:color w:val="000000"/>
          <w:sz w:val="32"/>
          <w:szCs w:val="32"/>
        </w:rPr>
        <w:t xml:space="preserve"> прочитанному? Вам помогут навыки выразительного чтения:</w:t>
      </w:r>
    </w:p>
    <w:p w:rsidR="00926761" w:rsidRPr="00C41D4A" w:rsidRDefault="00926761" w:rsidP="009267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41D4A">
        <w:rPr>
          <w:color w:val="000000"/>
          <w:sz w:val="32"/>
          <w:szCs w:val="32"/>
        </w:rPr>
        <w:t>- произносите слова четко и внятно;</w:t>
      </w:r>
    </w:p>
    <w:p w:rsidR="00926761" w:rsidRPr="00C41D4A" w:rsidRDefault="00926761" w:rsidP="009267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C41D4A">
        <w:rPr>
          <w:color w:val="000000"/>
          <w:sz w:val="32"/>
          <w:szCs w:val="32"/>
        </w:rPr>
        <w:t>- регулируйте тон и темп речи (громче – тише, выше – ниже, быстрее – медленнее);</w:t>
      </w:r>
      <w:proofErr w:type="gramEnd"/>
    </w:p>
    <w:p w:rsidR="00926761" w:rsidRPr="00C41D4A" w:rsidRDefault="00926761" w:rsidP="009267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41D4A">
        <w:rPr>
          <w:color w:val="000000"/>
          <w:sz w:val="32"/>
          <w:szCs w:val="32"/>
        </w:rPr>
        <w:t>- научитесь владеть интонацией (выделять голосом знаки препинания);</w:t>
      </w:r>
    </w:p>
    <w:p w:rsidR="00926761" w:rsidRPr="00C41D4A" w:rsidRDefault="00926761" w:rsidP="009267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41D4A">
        <w:rPr>
          <w:color w:val="000000"/>
          <w:sz w:val="32"/>
          <w:szCs w:val="32"/>
        </w:rPr>
        <w:t>- соблюдайте паузы.</w:t>
      </w:r>
    </w:p>
    <w:p w:rsidR="00926761" w:rsidRPr="00C41D4A" w:rsidRDefault="00926761" w:rsidP="009267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41D4A">
        <w:rPr>
          <w:color w:val="000000"/>
          <w:sz w:val="32"/>
          <w:szCs w:val="32"/>
        </w:rPr>
        <w:t>С детьми надо учить стихи. Это развивает их память, расширяет кругозор.</w:t>
      </w:r>
    </w:p>
    <w:p w:rsidR="00926761" w:rsidRPr="00C41D4A" w:rsidRDefault="00926761" w:rsidP="009267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41D4A">
        <w:rPr>
          <w:color w:val="000000"/>
          <w:sz w:val="32"/>
          <w:szCs w:val="32"/>
        </w:rPr>
        <w:t>Как правильно учить с детьми стихи? Выбирая стихотворение для заучивания, помните: его содержание должно соответствовать возрасту ребенка.</w:t>
      </w:r>
    </w:p>
    <w:p w:rsidR="00926761" w:rsidRPr="00C41D4A" w:rsidRDefault="00926761" w:rsidP="009267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C41D4A">
        <w:rPr>
          <w:color w:val="000000"/>
          <w:sz w:val="32"/>
          <w:szCs w:val="32"/>
        </w:rPr>
        <w:t>Подвижным детям больше подойдут ритмичные и веселые стихи, а спокойным – размеренные, напевные.</w:t>
      </w:r>
      <w:proofErr w:type="gramEnd"/>
      <w:r w:rsidRPr="00C41D4A">
        <w:rPr>
          <w:color w:val="000000"/>
          <w:sz w:val="32"/>
          <w:szCs w:val="32"/>
        </w:rPr>
        <w:t xml:space="preserve"> Большинство детей дошкольного возраста хорошо запоминают стихи на слух. Предложите ребенку «включить в голове магнитофон», который будет записывать, а потом воспроизводить стихотворение. Прочитайте зарифмованные строки, повторите их вместе с ребенком, а затем предложите ему рассказать эти строки самостоятельно. Таким образом,  разучите каждый куплет, а потом прочитайте все стихотворение целиком.</w:t>
      </w:r>
    </w:p>
    <w:p w:rsidR="00926761" w:rsidRPr="00C41D4A" w:rsidRDefault="00926761" w:rsidP="009267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sectPr w:rsidR="00926761" w:rsidRPr="00C41D4A" w:rsidSect="006C52E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761"/>
    <w:rsid w:val="0044450C"/>
    <w:rsid w:val="006928C1"/>
    <w:rsid w:val="006C52E8"/>
    <w:rsid w:val="007924FA"/>
    <w:rsid w:val="00926761"/>
    <w:rsid w:val="00C41D4A"/>
    <w:rsid w:val="00C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2019-01-15T02:39:00Z</dcterms:created>
  <dcterms:modified xsi:type="dcterms:W3CDTF">2010-08-30T16:05:00Z</dcterms:modified>
</cp:coreProperties>
</file>