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4" w:rsidRDefault="00616F34" w:rsidP="00616F34">
      <w:pPr>
        <w:jc w:val="center"/>
        <w:rPr>
          <w:rFonts w:ascii="Times New Roman" w:hAnsi="Times New Roman" w:cs="Times New Roman"/>
          <w:color w:val="C00000"/>
          <w:sz w:val="80"/>
          <w:szCs w:val="80"/>
        </w:rPr>
      </w:pPr>
      <w:r>
        <w:rPr>
          <w:rFonts w:ascii="Times New Roman" w:hAnsi="Times New Roman" w:cs="Times New Roman"/>
          <w:color w:val="C00000"/>
          <w:sz w:val="80"/>
          <w:szCs w:val="80"/>
        </w:rPr>
        <w:t>5</w:t>
      </w:r>
      <w:r w:rsidRPr="00C64022">
        <w:rPr>
          <w:rFonts w:ascii="Times New Roman" w:hAnsi="Times New Roman" w:cs="Times New Roman"/>
          <w:color w:val="C00000"/>
          <w:sz w:val="80"/>
          <w:szCs w:val="80"/>
        </w:rPr>
        <w:t xml:space="preserve"> ИЮНЯ</w:t>
      </w:r>
    </w:p>
    <w:p w:rsidR="00616F34" w:rsidRPr="00EB244B" w:rsidRDefault="00616F34" w:rsidP="00616F34">
      <w:pPr>
        <w:jc w:val="center"/>
        <w:rPr>
          <w:rFonts w:ascii="Times New Roman" w:hAnsi="Times New Roman" w:cs="Times New Roman"/>
          <w:color w:val="0070C0"/>
          <w:sz w:val="80"/>
          <w:szCs w:val="80"/>
        </w:rPr>
      </w:pPr>
      <w:r w:rsidRPr="00EB244B">
        <w:rPr>
          <w:rFonts w:ascii="Times New Roman" w:hAnsi="Times New Roman" w:cs="Times New Roman"/>
          <w:color w:val="0070C0"/>
          <w:sz w:val="80"/>
          <w:szCs w:val="80"/>
        </w:rPr>
        <w:t>«</w:t>
      </w:r>
      <w:r w:rsidRPr="00EB244B">
        <w:rPr>
          <w:rFonts w:ascii="Times New Roman" w:hAnsi="Times New Roman" w:cs="Times New Roman"/>
          <w:b/>
          <w:color w:val="0070C0"/>
          <w:sz w:val="72"/>
          <w:szCs w:val="72"/>
        </w:rPr>
        <w:t>Настольный кукольный театр</w:t>
      </w:r>
      <w:r w:rsidRPr="00EB244B">
        <w:rPr>
          <w:rFonts w:ascii="Times New Roman" w:hAnsi="Times New Roman" w:cs="Times New Roman"/>
          <w:color w:val="0070C0"/>
          <w:sz w:val="80"/>
          <w:szCs w:val="80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8578"/>
      </w:tblGrid>
      <w:tr w:rsidR="00616F34" w:rsidRPr="008C62F6" w:rsidTr="006467EB">
        <w:tc>
          <w:tcPr>
            <w:tcW w:w="1418" w:type="dxa"/>
          </w:tcPr>
          <w:p w:rsidR="00616F34" w:rsidRPr="008C62F6" w:rsidRDefault="00616F34" w:rsidP="006467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№ </w:t>
            </w:r>
            <w:proofErr w:type="gramStart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П</w:t>
            </w:r>
            <w:proofErr w:type="gramEnd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/П</w:t>
            </w:r>
          </w:p>
        </w:tc>
        <w:tc>
          <w:tcPr>
            <w:tcW w:w="8578" w:type="dxa"/>
          </w:tcPr>
          <w:p w:rsidR="00616F34" w:rsidRPr="008C62F6" w:rsidRDefault="00616F34" w:rsidP="006467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НАЗВАНИЯ</w:t>
            </w: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Й</w:t>
            </w:r>
          </w:p>
        </w:tc>
      </w:tr>
      <w:tr w:rsidR="00616F34" w:rsidRPr="008C62F6" w:rsidTr="006467EB">
        <w:tc>
          <w:tcPr>
            <w:tcW w:w="1418" w:type="dxa"/>
          </w:tcPr>
          <w:p w:rsidR="00616F34" w:rsidRPr="008C62F6" w:rsidRDefault="00616F34" w:rsidP="006467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</w:t>
            </w:r>
          </w:p>
        </w:tc>
        <w:tc>
          <w:tcPr>
            <w:tcW w:w="8578" w:type="dxa"/>
          </w:tcPr>
          <w:p w:rsidR="00616F34" w:rsidRPr="0008771B" w:rsidRDefault="00616F34" w:rsidP="006467EB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r w:rsidRPr="0008771B"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Спортивное мероприятие</w:t>
            </w:r>
          </w:p>
          <w:p w:rsidR="00616F34" w:rsidRPr="00EB244B" w:rsidRDefault="00616F34" w:rsidP="006467E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117A70"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>«</w:t>
            </w:r>
            <w:r w:rsidRPr="002E37A1"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>Игры наших бабушек и дедушек</w:t>
            </w:r>
            <w:r w:rsidRPr="00117A70"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>»</w:t>
            </w:r>
          </w:p>
        </w:tc>
      </w:tr>
      <w:tr w:rsidR="00616F34" w:rsidRPr="008C62F6" w:rsidTr="006467EB">
        <w:tc>
          <w:tcPr>
            <w:tcW w:w="1418" w:type="dxa"/>
          </w:tcPr>
          <w:p w:rsidR="00616F34" w:rsidRPr="008C62F6" w:rsidRDefault="00616F34" w:rsidP="006467EB">
            <w:pPr>
              <w:jc w:val="center"/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2</w:t>
            </w:r>
          </w:p>
        </w:tc>
        <w:tc>
          <w:tcPr>
            <w:tcW w:w="8578" w:type="dxa"/>
          </w:tcPr>
          <w:p w:rsidR="00616F34" w:rsidRDefault="00616F34" w:rsidP="006467EB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Время отрядного творчества</w:t>
            </w:r>
          </w:p>
          <w:p w:rsidR="00616F34" w:rsidRPr="00044025" w:rsidRDefault="00616F34" w:rsidP="006467E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</w:pP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Мы – орлята!</w:t>
            </w: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»</w:t>
            </w:r>
          </w:p>
        </w:tc>
      </w:tr>
      <w:tr w:rsidR="00616F34" w:rsidRPr="008C62F6" w:rsidTr="006467EB">
        <w:tc>
          <w:tcPr>
            <w:tcW w:w="1418" w:type="dxa"/>
          </w:tcPr>
          <w:p w:rsidR="00616F34" w:rsidRPr="008C62F6" w:rsidRDefault="00616F34" w:rsidP="006467EB">
            <w:pPr>
              <w:jc w:val="center"/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3</w:t>
            </w:r>
          </w:p>
        </w:tc>
        <w:tc>
          <w:tcPr>
            <w:tcW w:w="8578" w:type="dxa"/>
          </w:tcPr>
          <w:p w:rsidR="00616F34" w:rsidRPr="00B12A0E" w:rsidRDefault="00616F34" w:rsidP="006467EB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Настольный спектакль</w:t>
            </w:r>
          </w:p>
          <w:p w:rsidR="00616F34" w:rsidRPr="00EB244B" w:rsidRDefault="00616F34" w:rsidP="006467EB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«</w:t>
            </w:r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Волшебная сказка</w:t>
            </w: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 xml:space="preserve">» </w:t>
            </w:r>
          </w:p>
        </w:tc>
      </w:tr>
      <w:tr w:rsidR="00616F34" w:rsidRPr="008C62F6" w:rsidTr="006467EB">
        <w:tc>
          <w:tcPr>
            <w:tcW w:w="1418" w:type="dxa"/>
          </w:tcPr>
          <w:p w:rsidR="00616F34" w:rsidRDefault="00616F34" w:rsidP="006467EB">
            <w:pPr>
              <w:jc w:val="center"/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4</w:t>
            </w:r>
          </w:p>
        </w:tc>
        <w:tc>
          <w:tcPr>
            <w:tcW w:w="8578" w:type="dxa"/>
          </w:tcPr>
          <w:p w:rsidR="00616F34" w:rsidRDefault="00616F34" w:rsidP="006467EB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Театр миниатюр</w:t>
            </w:r>
          </w:p>
          <w:p w:rsidR="00616F34" w:rsidRPr="00EB244B" w:rsidRDefault="00616F34" w:rsidP="006467EB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«Жили – были…</w:t>
            </w:r>
            <w:r w:rsidRPr="00EB244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»</w:t>
            </w:r>
          </w:p>
        </w:tc>
      </w:tr>
    </w:tbl>
    <w:p w:rsidR="00616F34" w:rsidRDefault="00616F34" w:rsidP="00616F34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616F34" w:rsidRDefault="00616F34" w:rsidP="00616F34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F34"/>
    <w:rsid w:val="002274F4"/>
    <w:rsid w:val="002B59B1"/>
    <w:rsid w:val="00616F34"/>
    <w:rsid w:val="006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2023-06-03T06:50:00Z</dcterms:created>
  <dcterms:modified xsi:type="dcterms:W3CDTF">2023-06-03T06:50:00Z</dcterms:modified>
</cp:coreProperties>
</file>