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863" w:rsidRPr="00AB2863" w:rsidRDefault="009821AA" w:rsidP="00AB2863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>
        <w:rPr>
          <w:noProof/>
          <w:color w:val="00B050"/>
          <w:sz w:val="56"/>
          <w:szCs w:val="5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7042785</wp:posOffset>
            </wp:positionH>
            <wp:positionV relativeFrom="paragraph">
              <wp:posOffset>-508635</wp:posOffset>
            </wp:positionV>
            <wp:extent cx="2466975" cy="1285875"/>
            <wp:effectExtent l="0" t="0" r="0" b="0"/>
            <wp:wrapNone/>
            <wp:docPr id="10" name="Рисунок 8" descr="C:\Users\Администратор\Desktop\profess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professiy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2863" w:rsidRPr="00AB2863">
        <w:rPr>
          <w:noProof/>
          <w:color w:val="00B05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-880110</wp:posOffset>
            </wp:positionV>
            <wp:extent cx="2486025" cy="2838450"/>
            <wp:effectExtent l="19050" t="0" r="9525" b="0"/>
            <wp:wrapNone/>
            <wp:docPr id="1" name="Рисунок 1" descr="C:\Users\Администратор\Desktop\77aca58ab0a9f40d1e95daa3cb5f8b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77aca58ab0a9f40d1e95daa3cb5f8b2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531">
        <w:rPr>
          <w:rFonts w:ascii="Monotype Corsiva" w:hAnsi="Monotype Corsiva"/>
          <w:b/>
          <w:color w:val="00B050"/>
          <w:sz w:val="56"/>
          <w:szCs w:val="56"/>
        </w:rPr>
        <w:t xml:space="preserve"> Итоги</w:t>
      </w:r>
      <w:r w:rsidR="00AB2863" w:rsidRPr="00AB2863">
        <w:rPr>
          <w:rFonts w:ascii="Monotype Corsiva" w:hAnsi="Monotype Corsiva"/>
          <w:b/>
          <w:color w:val="00B050"/>
          <w:sz w:val="56"/>
          <w:szCs w:val="56"/>
        </w:rPr>
        <w:t xml:space="preserve"> акции</w:t>
      </w:r>
    </w:p>
    <w:p w:rsidR="00AB2863" w:rsidRPr="00AB2863" w:rsidRDefault="00AB2863" w:rsidP="00AB2863">
      <w:pPr>
        <w:jc w:val="center"/>
        <w:rPr>
          <w:rFonts w:ascii="Monotype Corsiva" w:hAnsi="Monotype Corsiva"/>
          <w:b/>
          <w:color w:val="00B050"/>
          <w:sz w:val="56"/>
          <w:szCs w:val="56"/>
        </w:rPr>
      </w:pPr>
      <w:r w:rsidRPr="00AB2863">
        <w:rPr>
          <w:rFonts w:ascii="Monotype Corsiva" w:hAnsi="Monotype Corsiva"/>
          <w:b/>
          <w:color w:val="00B050"/>
          <w:sz w:val="56"/>
          <w:szCs w:val="56"/>
        </w:rPr>
        <w:t>«Неделя без турникетов»</w:t>
      </w:r>
    </w:p>
    <w:p w:rsidR="00AB2863" w:rsidRPr="00AB2863" w:rsidRDefault="00AB2863" w:rsidP="00AB2863">
      <w:pPr>
        <w:jc w:val="center"/>
        <w:rPr>
          <w:rFonts w:ascii="Monotype Corsiva" w:hAnsi="Monotype Corsiva"/>
          <w:b/>
          <w:color w:val="00B050"/>
          <w:sz w:val="44"/>
          <w:szCs w:val="44"/>
        </w:rPr>
      </w:pPr>
    </w:p>
    <w:p w:rsidR="0077228D" w:rsidRDefault="0077228D">
      <w:pPr>
        <w:rPr>
          <w:rFonts w:ascii="Monotype Corsiva" w:hAnsi="Monotype Corsiva"/>
          <w:b/>
          <w:sz w:val="44"/>
          <w:szCs w:val="44"/>
        </w:rPr>
      </w:pPr>
    </w:p>
    <w:p w:rsidR="00AB2863" w:rsidRPr="009821AA" w:rsidRDefault="00AB2863" w:rsidP="00B1261A">
      <w:pPr>
        <w:jc w:val="center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proofErr w:type="gramStart"/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С  </w:t>
      </w:r>
      <w:r w:rsidR="00860988">
        <w:rPr>
          <w:rFonts w:ascii="Monotype Corsiva" w:hAnsi="Monotype Corsiva"/>
          <w:b/>
          <w:color w:val="E36C0A" w:themeColor="accent6" w:themeShade="BF"/>
          <w:sz w:val="36"/>
          <w:szCs w:val="36"/>
        </w:rPr>
        <w:t>9</w:t>
      </w:r>
      <w:proofErr w:type="gramEnd"/>
      <w:r w:rsidR="00860988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по 15</w:t>
      </w: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</w:t>
      </w:r>
      <w:r w:rsidR="00860988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октября</w:t>
      </w: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в МБОУ «</w:t>
      </w:r>
      <w:r w:rsidR="00860988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Крутоярская С</w:t>
      </w: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ОШ» прошла акция «Неделя без турникетов».</w:t>
      </w:r>
    </w:p>
    <w:p w:rsidR="00AB2863" w:rsidRPr="009821AA" w:rsidRDefault="00AB2863" w:rsidP="00AB2863">
      <w:pPr>
        <w:ind w:firstLine="708"/>
        <w:jc w:val="both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Данное </w:t>
      </w:r>
      <w:proofErr w:type="gramStart"/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мероприятие,  было</w:t>
      </w:r>
      <w:proofErr w:type="gramEnd"/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направленно на профориентационное информирование обучающихся о деятельности предприятий,</w:t>
      </w:r>
      <w:r w:rsidR="00CE5315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расположенных на территории с. Крутояр</w:t>
      </w: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>, и популяризацию профессий и специальностей, востребованных на рынке труда.</w:t>
      </w:r>
    </w:p>
    <w:p w:rsidR="00AB2863" w:rsidRPr="009821AA" w:rsidRDefault="00C71752" w:rsidP="00AB2863">
      <w:pPr>
        <w:ind w:firstLine="708"/>
        <w:jc w:val="both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>
        <w:rPr>
          <w:rFonts w:ascii="Monotype Corsiva" w:hAnsi="Monotype Corsiva"/>
          <w:b/>
          <w:color w:val="E36C0A" w:themeColor="accent6" w:themeShade="BF"/>
          <w:sz w:val="36"/>
          <w:szCs w:val="36"/>
        </w:rPr>
        <w:t>В рамках Недели  был  прове</w:t>
      </w:r>
      <w:r w:rsidR="00AB2863"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дён комплекс мероприятий, направленных на непосредственное знакомство обучающихся с предприятиями, востребованными профессиями (классные часы, профориентационное тестирование, мастер-классы и т.д.).</w:t>
      </w:r>
    </w:p>
    <w:p w:rsidR="00AB2863" w:rsidRPr="009821AA" w:rsidRDefault="009821AA" w:rsidP="00AB2863">
      <w:pPr>
        <w:ind w:firstLine="708"/>
        <w:jc w:val="both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9821AA">
        <w:rPr>
          <w:rFonts w:ascii="Monotype Corsiva" w:hAnsi="Monotype Corsiva"/>
          <w:b/>
          <w:noProof/>
          <w:color w:val="E36C0A" w:themeColor="accent6" w:themeShade="BF"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232410</wp:posOffset>
            </wp:positionV>
            <wp:extent cx="10620375" cy="1419225"/>
            <wp:effectExtent l="19050" t="0" r="9525" b="0"/>
            <wp:wrapNone/>
            <wp:docPr id="3" name="Рисунок 2" descr="C:\Users\Администратор\Desktop\67468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674685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727" b="3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315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Всего в Акции приняло участие 91</w:t>
      </w:r>
      <w:r w:rsidR="00AB2863"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обучающи</w:t>
      </w:r>
      <w:r w:rsidR="00CE5315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й</w:t>
      </w:r>
      <w:r w:rsidR="00AB2863"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ся, </w:t>
      </w:r>
      <w:r w:rsidR="00CE5315">
        <w:rPr>
          <w:rFonts w:ascii="Monotype Corsiva" w:hAnsi="Monotype Corsiva"/>
          <w:b/>
          <w:color w:val="E36C0A" w:themeColor="accent6" w:themeShade="BF"/>
          <w:sz w:val="36"/>
          <w:szCs w:val="36"/>
        </w:rPr>
        <w:t>6</w:t>
      </w:r>
      <w:r w:rsidR="00AB2863"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педагогических работников, 11 родителей школьников.</w:t>
      </w:r>
      <w:r w:rsidRPr="009821AA">
        <w:rPr>
          <w:rFonts w:ascii="Monotype Corsiva" w:hAnsi="Monotype Corsiva"/>
          <w:b/>
          <w:noProof/>
          <w:color w:val="E36C0A" w:themeColor="accent6" w:themeShade="BF"/>
          <w:sz w:val="36"/>
          <w:szCs w:val="36"/>
        </w:rPr>
        <w:t xml:space="preserve"> </w:t>
      </w:r>
    </w:p>
    <w:p w:rsidR="00AB2863" w:rsidRPr="009821AA" w:rsidRDefault="009821AA" w:rsidP="00AB2863">
      <w:pPr>
        <w:ind w:firstLine="708"/>
        <w:jc w:val="both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lastRenderedPageBreak/>
        <w:t xml:space="preserve">В рамках </w:t>
      </w:r>
      <w:proofErr w:type="gramStart"/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>Акции</w:t>
      </w:r>
      <w:proofErr w:type="gramEnd"/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 обучающиеся нашей школы познакомились с профессиями: почтальон, продавец кассир, специалист Администрации сельского поселения, бухгалтер, воспитатель детского сада, фельдшер ФАП.</w:t>
      </w:r>
    </w:p>
    <w:p w:rsidR="009821AA" w:rsidRPr="009821AA" w:rsidRDefault="009821AA" w:rsidP="00AB2863">
      <w:pPr>
        <w:ind w:firstLine="708"/>
        <w:jc w:val="both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>Учащиеся 8-9 классов приняли участие в составлении «Карты интересов», узнав тем самым многое о своих скрытых возможностях.</w:t>
      </w:r>
    </w:p>
    <w:p w:rsidR="009821AA" w:rsidRPr="009821AA" w:rsidRDefault="009821AA" w:rsidP="00AB2863">
      <w:pPr>
        <w:ind w:firstLine="708"/>
        <w:jc w:val="both"/>
        <w:rPr>
          <w:rFonts w:ascii="Monotype Corsiva" w:hAnsi="Monotype Corsiva"/>
          <w:b/>
          <w:color w:val="E36C0A" w:themeColor="accent6" w:themeShade="BF"/>
          <w:sz w:val="36"/>
          <w:szCs w:val="36"/>
        </w:rPr>
      </w:pPr>
      <w:r w:rsidRPr="009821AA">
        <w:rPr>
          <w:rFonts w:ascii="Monotype Corsiva" w:hAnsi="Monotype Corsiva"/>
          <w:b/>
          <w:color w:val="E36C0A" w:themeColor="accent6" w:themeShade="BF"/>
          <w:sz w:val="36"/>
          <w:szCs w:val="36"/>
        </w:rPr>
        <w:t xml:space="preserve">Данная Акция не оставили равнодушным никого из участников. Подобное мероприятие  плодотворно влияет на кругозор школьников, помогает установлению партнерских отношений  между детьми, родителями и школой. </w:t>
      </w:r>
    </w:p>
    <w:p w:rsidR="00DB0592" w:rsidRDefault="00DB0592" w:rsidP="00DB0592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D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 wp14:anchorId="5B401BA4" wp14:editId="45714808">
            <wp:extent cx="1933956" cy="1828800"/>
            <wp:effectExtent l="190500" t="190500" r="161925" b="190500"/>
            <wp:docPr id="2" name="Рисунок 2" descr="C:\Users\User\Desktop\САЙТ 23-24\неделя без турникетов\4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3-24\неделя без турникетов\44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8" t="3855" r="10754" b="-241"/>
                    <a:stretch/>
                  </pic:blipFill>
                  <pic:spPr bwMode="auto">
                    <a:xfrm rot="20847356">
                      <a:off x="0" y="0"/>
                      <a:ext cx="1938745" cy="18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6"/>
          <w:szCs w:val="36"/>
        </w:rPr>
        <w:t xml:space="preserve">       </w:t>
      </w:r>
      <w:r w:rsidRPr="00DB0592">
        <w:rPr>
          <w:rFonts w:ascii="Monotype Corsiva" w:eastAsia="Times New Roman" w:hAnsi="Monotype Corsiva" w:cs="Times New Roman"/>
          <w:noProof/>
          <w:sz w:val="36"/>
          <w:szCs w:val="36"/>
        </w:rPr>
        <w:drawing>
          <wp:inline distT="0" distB="0" distL="0" distR="0" wp14:anchorId="25E53280" wp14:editId="64CF18F0">
            <wp:extent cx="2332913" cy="1747285"/>
            <wp:effectExtent l="0" t="0" r="0" b="5715"/>
            <wp:docPr id="5" name="Рисунок 5" descr="C:\Users\User\Desktop\САЙТ 23-24\неделя без турникетов\detsad-332682-151886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3-24\неделя без турникетов\detsad-332682-1518863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0579" cy="17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36"/>
          <w:szCs w:val="36"/>
        </w:rPr>
        <w:t xml:space="preserve">       </w:t>
      </w:r>
      <w:r>
        <w:rPr>
          <w:rFonts w:ascii="Monotype Corsiva" w:hAnsi="Monotype Corsiva"/>
          <w:noProof/>
          <w:sz w:val="36"/>
          <w:szCs w:val="36"/>
        </w:rPr>
        <w:drawing>
          <wp:inline distT="0" distB="0" distL="0" distR="0" wp14:anchorId="77FC911E" wp14:editId="2F581540">
            <wp:extent cx="2422196" cy="1771092"/>
            <wp:effectExtent l="133350" t="190500" r="130810" b="1911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9145">
                      <a:off x="0" y="0"/>
                      <a:ext cx="2424387" cy="177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AA" w:rsidRDefault="009821AA" w:rsidP="00DB0592">
      <w:pPr>
        <w:ind w:firstLine="708"/>
        <w:jc w:val="both"/>
        <w:rPr>
          <w:rFonts w:ascii="Monotype Corsiva" w:hAnsi="Monotype Corsiva"/>
          <w:sz w:val="36"/>
          <w:szCs w:val="36"/>
        </w:rPr>
      </w:pPr>
      <w:bookmarkStart w:id="0" w:name="_GoBack"/>
      <w:bookmarkEnd w:id="0"/>
      <w:r w:rsidRPr="009821AA">
        <w:rPr>
          <w:rFonts w:ascii="Monotype Corsiva" w:hAnsi="Monotype Corsiva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133FAB6" wp14:editId="2225F661">
            <wp:simplePos x="0" y="0"/>
            <wp:positionH relativeFrom="column">
              <wp:posOffset>-643890</wp:posOffset>
            </wp:positionH>
            <wp:positionV relativeFrom="paragraph">
              <wp:posOffset>231775</wp:posOffset>
            </wp:positionV>
            <wp:extent cx="10601325" cy="1419225"/>
            <wp:effectExtent l="19050" t="0" r="9525" b="0"/>
            <wp:wrapNone/>
            <wp:docPr id="8" name="Рисунок 2" descr="C:\Users\Администратор\Desktop\67468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674685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727" b="3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1AA" w:rsidRDefault="009821AA" w:rsidP="00AB2863">
      <w:pPr>
        <w:ind w:firstLine="708"/>
        <w:jc w:val="both"/>
        <w:rPr>
          <w:rFonts w:ascii="Monotype Corsiva" w:hAnsi="Monotype Corsiva"/>
          <w:sz w:val="36"/>
          <w:szCs w:val="36"/>
        </w:rPr>
      </w:pPr>
    </w:p>
    <w:p w:rsidR="009821AA" w:rsidRDefault="009821AA" w:rsidP="00AB2863">
      <w:pPr>
        <w:ind w:firstLine="708"/>
        <w:jc w:val="both"/>
        <w:rPr>
          <w:rFonts w:ascii="Monotype Corsiva" w:hAnsi="Monotype Corsiva"/>
          <w:sz w:val="36"/>
          <w:szCs w:val="36"/>
        </w:rPr>
      </w:pPr>
    </w:p>
    <w:p w:rsidR="009821AA" w:rsidRDefault="009821AA" w:rsidP="00AB2863">
      <w:pPr>
        <w:ind w:firstLine="708"/>
        <w:jc w:val="both"/>
        <w:rPr>
          <w:rFonts w:ascii="Monotype Corsiva" w:hAnsi="Monotype Corsiva"/>
          <w:sz w:val="36"/>
          <w:szCs w:val="36"/>
        </w:rPr>
      </w:pPr>
    </w:p>
    <w:p w:rsidR="00AB2863" w:rsidRPr="00AB2863" w:rsidRDefault="00AB2863" w:rsidP="00AB2863">
      <w:pPr>
        <w:rPr>
          <w:rFonts w:ascii="Monotype Corsiva" w:hAnsi="Monotype Corsiva"/>
          <w:b/>
          <w:sz w:val="36"/>
          <w:szCs w:val="36"/>
        </w:rPr>
      </w:pPr>
    </w:p>
    <w:sectPr w:rsidR="00AB2863" w:rsidRPr="00AB2863" w:rsidSect="00AB28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63"/>
    <w:rsid w:val="0077228D"/>
    <w:rsid w:val="007F6630"/>
    <w:rsid w:val="00860988"/>
    <w:rsid w:val="009821AA"/>
    <w:rsid w:val="00AB2863"/>
    <w:rsid w:val="00B1261A"/>
    <w:rsid w:val="00BA35B2"/>
    <w:rsid w:val="00C71752"/>
    <w:rsid w:val="00CE5315"/>
    <w:rsid w:val="00D70531"/>
    <w:rsid w:val="00DB0592"/>
    <w:rsid w:val="00E9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9F987"/>
  <w15:docId w15:val="{1A888961-51B4-494D-8FD2-A46A987E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 Windows</cp:lastModifiedBy>
  <cp:revision>7</cp:revision>
  <dcterms:created xsi:type="dcterms:W3CDTF">2023-10-30T08:15:00Z</dcterms:created>
  <dcterms:modified xsi:type="dcterms:W3CDTF">2023-10-30T08:28:00Z</dcterms:modified>
</cp:coreProperties>
</file>